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82" w:rsidRPr="003B1B8A" w:rsidRDefault="00515582" w:rsidP="00515582">
      <w:pPr>
        <w:spacing w:before="240" w:after="60" w:line="360" w:lineRule="auto"/>
        <w:ind w:right="-144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13129F" wp14:editId="1FBE40BF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12800" cy="812800"/>
            <wp:effectExtent l="0" t="0" r="6350" b="635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582" w:rsidRPr="003B1B8A" w:rsidRDefault="00515582" w:rsidP="00515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82" w:rsidRPr="003B1B8A" w:rsidRDefault="00515582" w:rsidP="00515582">
      <w:pPr>
        <w:spacing w:before="240" w:after="60" w:line="240" w:lineRule="auto"/>
        <w:ind w:left="-142" w:right="-58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582" w:rsidRPr="003B1B8A" w:rsidRDefault="00515582" w:rsidP="00515582">
      <w:pPr>
        <w:spacing w:before="240" w:after="60" w:line="240" w:lineRule="auto"/>
        <w:ind w:left="-142" w:right="-58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РЕСПУБЛИКИ КОМИ</w:t>
      </w:r>
    </w:p>
    <w:p w:rsidR="00515582" w:rsidRPr="003B1B8A" w:rsidRDefault="00515582" w:rsidP="0051558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080" w:type="dxa"/>
        <w:tblInd w:w="-187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15582" w:rsidRPr="003B1B8A" w:rsidTr="00ED347C">
        <w:trPr>
          <w:trHeight w:val="100"/>
        </w:trPr>
        <w:tc>
          <w:tcPr>
            <w:tcW w:w="100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5582" w:rsidRPr="003B1B8A" w:rsidRDefault="00515582" w:rsidP="00ED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582" w:rsidRPr="003B1B8A" w:rsidRDefault="00515582" w:rsidP="005155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82" w:rsidRPr="003B1B8A" w:rsidRDefault="00515582" w:rsidP="0051558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Коми </w:t>
      </w:r>
      <w:r w:rsidRPr="003B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РЕСПУБЛИКАСА ЙŐЗЛЫСЬ ДЗОНЬВИДЗАЛУН</w:t>
      </w:r>
    </w:p>
    <w:p w:rsidR="00515582" w:rsidRPr="003B1B8A" w:rsidRDefault="00515582" w:rsidP="0051558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ВИДЗАН МИНИСТЕРСТВО</w:t>
      </w:r>
    </w:p>
    <w:p w:rsidR="00515582" w:rsidRPr="003B1B8A" w:rsidRDefault="00515582" w:rsidP="00515582">
      <w:pPr>
        <w:spacing w:after="6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582" w:rsidRPr="003B1B8A" w:rsidRDefault="00515582" w:rsidP="00515582">
      <w:pPr>
        <w:keepNext/>
        <w:spacing w:before="240" w:after="60" w:line="240" w:lineRule="auto"/>
        <w:ind w:right="-14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B1B8A"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  <w:t>П</w:t>
      </w:r>
      <w:proofErr w:type="gramEnd"/>
      <w:r w:rsidRPr="003B1B8A"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  <w:t xml:space="preserve">   Р   И   К   А   З </w:t>
      </w:r>
    </w:p>
    <w:p w:rsidR="00515582" w:rsidRPr="003B1B8A" w:rsidRDefault="00515582" w:rsidP="0051558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582" w:rsidRPr="003B1B8A" w:rsidRDefault="00515582" w:rsidP="0051558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</w:t>
      </w:r>
      <w:r w:rsidR="0031193E" w:rsidRPr="0031193E">
        <w:rPr>
          <w:rFonts w:ascii="Times New Roman" w:eastAsia="Times New Roman" w:hAnsi="Times New Roman" w:cs="Times New Roman"/>
          <w:sz w:val="28"/>
          <w:szCs w:val="28"/>
          <w:lang w:eastAsia="ru-RU"/>
        </w:rPr>
        <w:t>2/53</w:t>
      </w:r>
      <w:r w:rsidRPr="0031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3B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514B3" w:rsidRPr="00B514B3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 2014г.</w:t>
      </w:r>
    </w:p>
    <w:p w:rsidR="00515582" w:rsidRPr="003B1B8A" w:rsidRDefault="00515582" w:rsidP="00515582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82" w:rsidRPr="003B1B8A" w:rsidRDefault="00515582" w:rsidP="0051558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Сыктывкар</w:t>
      </w:r>
    </w:p>
    <w:p w:rsidR="00515582" w:rsidRPr="003B1B8A" w:rsidRDefault="00515582" w:rsidP="00515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82" w:rsidRPr="003B1B8A" w:rsidRDefault="00515582" w:rsidP="00515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рассмотрения обращений, поступивших в Министерство здравоохранения Республики Коми</w:t>
      </w:r>
    </w:p>
    <w:p w:rsidR="00515582" w:rsidRPr="003B1B8A" w:rsidRDefault="00515582" w:rsidP="00515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82" w:rsidRPr="003B1B8A" w:rsidRDefault="00515582" w:rsidP="0051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82" w:rsidRPr="003B1B8A" w:rsidRDefault="00515582" w:rsidP="00515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 мая 2006 г. № 59-ФЗ «О порядке рассмотрения обращений граждан Российской Федерации», Законом Республики Коми от 11 мая 2010 г. № 47-РЗ «О реализации права граждан на обращение в Республике Коми»</w:t>
      </w:r>
    </w:p>
    <w:p w:rsidR="00515582" w:rsidRPr="003B1B8A" w:rsidRDefault="00515582" w:rsidP="00515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82" w:rsidRPr="003B1B8A" w:rsidRDefault="00515582" w:rsidP="00515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15582" w:rsidRPr="003B1B8A" w:rsidRDefault="00515582" w:rsidP="00515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82" w:rsidRDefault="00515582" w:rsidP="00515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рассмотрения обращений, поступивших в Министерство здравоохранения Республики Коми, согласно приложению.</w:t>
      </w:r>
    </w:p>
    <w:p w:rsidR="00515582" w:rsidRPr="006F49BA" w:rsidRDefault="00515582" w:rsidP="00515582">
      <w:pPr>
        <w:pStyle w:val="a3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9BA">
        <w:rPr>
          <w:rFonts w:ascii="Times New Roman" w:hAnsi="Times New Roman" w:cs="Times New Roman"/>
          <w:sz w:val="28"/>
          <w:szCs w:val="28"/>
        </w:rPr>
        <w:t xml:space="preserve">2.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организацию работы с письменными и устными обращениями  на  отдел работы с обращениями граждан.</w:t>
      </w:r>
    </w:p>
    <w:p w:rsidR="00515582" w:rsidRPr="003B1B8A" w:rsidRDefault="00515582" w:rsidP="0051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Республики Коми от 14 июня 2013 года № 6/266 «О порядке рассмотрения обращений граждан, поступивших в Министерство здравоохранения Республики Коми» признать утратившим силу.</w:t>
      </w:r>
    </w:p>
    <w:p w:rsidR="00515582" w:rsidRPr="00D92069" w:rsidRDefault="00515582" w:rsidP="00515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p w:rsidR="00515582" w:rsidRPr="003B1B8A" w:rsidRDefault="00515582" w:rsidP="0051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82" w:rsidRPr="003B1B8A" w:rsidRDefault="00515582" w:rsidP="00515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82" w:rsidRPr="003B1B8A" w:rsidRDefault="00515582" w:rsidP="00515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82" w:rsidRPr="003B1B8A" w:rsidRDefault="00515582" w:rsidP="0051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Я.С. Бордюг                    </w:t>
      </w:r>
    </w:p>
    <w:p w:rsidR="00515582" w:rsidRPr="003B1B8A" w:rsidRDefault="00515582" w:rsidP="00515582">
      <w:pPr>
        <w:tabs>
          <w:tab w:val="left" w:pos="9360"/>
        </w:tabs>
        <w:spacing w:after="0" w:line="240" w:lineRule="auto"/>
        <w:ind w:left="4536"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416E0" w:rsidRPr="003B1B8A" w:rsidRDefault="006416E0" w:rsidP="006416E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</w:p>
    <w:p w:rsidR="006416E0" w:rsidRPr="003B1B8A" w:rsidRDefault="006416E0" w:rsidP="006416E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Республики Коми</w:t>
      </w:r>
    </w:p>
    <w:p w:rsidR="006416E0" w:rsidRPr="003B1B8A" w:rsidRDefault="006416E0" w:rsidP="006416E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№___</w:t>
      </w:r>
    </w:p>
    <w:p w:rsidR="006416E0" w:rsidRPr="003B1B8A" w:rsidRDefault="006416E0" w:rsidP="0064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011CB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обращений, поступивших </w:t>
      </w: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Республики Коми</w:t>
      </w: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B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416E0" w:rsidRPr="003B1B8A" w:rsidRDefault="006416E0" w:rsidP="00641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рассмотрения обращений, поступивших в Министерство здравоохранения Республики Коми (далее – Порядок), определяет порядок регистрации и рассмотрения письменных обращений граждан, обращений объединений граждан, в том числе юридических лиц (далее – заявитель), контроля за их исполнением, организации личного приема граждан в соответствии с Федеральным законом от 2 мая 2006 г.      № 59-ФЗ «О порядке рассмотрения обращений граждан Российской Федерации» и Законом Республики Коми</w:t>
      </w:r>
      <w:proofErr w:type="gramEnd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мая 2010 г. № 47-РЗ «О реализации права граждан на обращение в Республике Коми».</w:t>
      </w:r>
    </w:p>
    <w:p w:rsidR="006416E0" w:rsidRPr="003B1B8A" w:rsidRDefault="006416E0" w:rsidP="0064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B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рассмотрения письменных обращений</w:t>
      </w:r>
    </w:p>
    <w:p w:rsidR="006416E0" w:rsidRPr="003B1B8A" w:rsidRDefault="006416E0" w:rsidP="00641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письменные обращения граждан, обращения объединений граждан, в том числе юридических лиц (далее – обращения), регистрируются и ставятся на контроль исполнения в </w:t>
      </w:r>
      <w:r w:rsidR="00785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системе «обращения граждан»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="0078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обращениями граждан </w:t>
      </w:r>
      <w:r w:rsidR="005D505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ЦОД</w:t>
      </w:r>
      <w:r w:rsidRPr="003B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</w:t>
      </w:r>
      <w:r w:rsidR="005D50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Коми</w:t>
      </w:r>
      <w:r w:rsidR="00F8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88"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Министерство)</w:t>
      </w:r>
      <w:r w:rsidR="0078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3 дней с момента поступления в Министерство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регистрации специалист </w:t>
      </w:r>
      <w:r w:rsidR="004E6A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="004E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обращениями граждан </w:t>
      </w:r>
      <w:r w:rsidR="00F5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отдел работы с обращениями)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 штамп на обращении, в котором указывается входящий номер и дата регистрации, а также проверяет обращение на повторность (сверяет с находящейся в архиве предыдущей перепиской).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специалист</w:t>
      </w:r>
      <w:r w:rsidR="0066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4E6A58" w:rsidRPr="004E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обращениями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 </w:t>
      </w:r>
      <w:r w:rsidR="004E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учетную карточку, в которой:</w:t>
      </w:r>
    </w:p>
    <w:p w:rsidR="006416E0" w:rsidRPr="003B1B8A" w:rsidRDefault="006416E0" w:rsidP="0064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обращению присваивается регистрационный номер;</w:t>
      </w:r>
    </w:p>
    <w:p w:rsidR="006416E0" w:rsidRPr="003B1B8A" w:rsidRDefault="006416E0" w:rsidP="0064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указываются фамилия и инициалы гражданина либо наименование юридического лица (в именительном падеже) и почтовый адрес;</w:t>
      </w:r>
    </w:p>
    <w:p w:rsidR="006416E0" w:rsidRPr="003B1B8A" w:rsidRDefault="006416E0" w:rsidP="0064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отмечается тип доставки обращения (письмо, электронное письмо, телеграмма, факс). Если письмо переадресовано в адрес Министерства, то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указывается, откуда оно поступило, дата и исходящий номер сопроводительного письма;</w:t>
      </w:r>
    </w:p>
    <w:p w:rsidR="006416E0" w:rsidRPr="003B1B8A" w:rsidRDefault="006416E0" w:rsidP="0064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ставится отметка о повторности обращения с указанием даты и номера направленного ранее ответа, если при проверке на повторность будет выявлено, что обращение является повторным;</w:t>
      </w:r>
    </w:p>
    <w:p w:rsidR="006416E0" w:rsidRPr="003B1B8A" w:rsidRDefault="006416E0" w:rsidP="0064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графе «Результат рассмотрения</w:t>
      </w:r>
      <w:r w:rsidR="004A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ответа» указываются дата и исходящий номер документа в течение одного рабочего дня после принятия решения.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Министерство по информационным системам общего пользования, распечатывается </w:t>
      </w:r>
      <w:r w:rsidR="0025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бумажном носителе, после чего такое обращение подлежит регистрации и рассмотрению в порядке, установленном настоящим Порядком.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письменного обращения непосредственно от заявителя по его просьбе на втором экземпляре принятого обращения специалист </w:t>
      </w:r>
      <w:r w:rsidR="006641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66416F" w:rsidRPr="0066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обращениями</w:t>
      </w:r>
      <w:proofErr w:type="gramEnd"/>
      <w:r w:rsidR="0066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делает отметку с указанием даты приема обращения, фамилии и инициалов лица, принявшего обращение, и сообщает контактный телефон Министерства (телефон для справок по обращениям).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Прошедшие регистрацию обращения в день регистрации направляются </w:t>
      </w:r>
      <w:r w:rsidR="006641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664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обращениями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министру или заместителю министра</w:t>
      </w:r>
      <w:r w:rsidR="0076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курирующему работу с обращениями,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последующего распределения в структурные подразделения Министерства, к компетенции которых отнесено рассмотрение соответствующих вопросов.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(заместитель министра) в трехдневный срок со дня регистрации обращения определяет, относится ли данное обращение к компетенции Министерства и:</w:t>
      </w:r>
    </w:p>
    <w:p w:rsidR="006416E0" w:rsidRPr="003B1B8A" w:rsidRDefault="006416E0" w:rsidP="006416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обращение относится к компетенции Министерства, направляет поручение о рассмотрении обращения с указанием  срока подготовки ответа в структурное подразделение Министерства, к компетенции которого отнесено рассмотрение соответствующего вопроса;</w:t>
      </w:r>
    </w:p>
    <w:p w:rsidR="006416E0" w:rsidRPr="003B1B8A" w:rsidRDefault="006416E0" w:rsidP="006416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обращение не относится к компетенции Министерства, дает поручение </w:t>
      </w:r>
      <w:r w:rsidR="005233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="0052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обращениями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обращения в соответствующий орган или соответствующему должностному лицу, в компетенцию которых входит решение поставленных в обращении вопросов, а также об уведомлении лица, направившего обращение, о переадресации обращения;</w:t>
      </w:r>
    </w:p>
    <w:p w:rsidR="006416E0" w:rsidRPr="003B1B8A" w:rsidRDefault="006416E0" w:rsidP="006416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дает поручение </w:t>
      </w:r>
      <w:r w:rsidR="001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</w:t>
      </w:r>
      <w:r w:rsidR="001E6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обращениями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копии обращений в соответствующие государственные органы, органы местного самоуправления или соответствующим должностным лицам.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421E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421ED8" w:rsidRPr="0042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обращениями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дней со дня регистрации поручения, указанного в подпункте 2 пункта 8 настоящего Порядка, направляет обращение в соответствующий орган или соответствующему должностному лицу, в компетенцию которых входит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поставленных в обращении вопросов, а также уведомляет заявителя, направившего обращение, о переадресации обращения, путем направления письма, за исключением случая, когда текст письменного обращения не поддается</w:t>
      </w:r>
      <w:proofErr w:type="gramEnd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прочтению.</w:t>
      </w:r>
    </w:p>
    <w:p w:rsidR="006416E0" w:rsidRPr="003B1B8A" w:rsidRDefault="006416E0" w:rsidP="0064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письменного обращения не поддается прочтени</w:t>
      </w:r>
      <w:r w:rsidR="0042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ответ на обращение не </w:t>
      </w:r>
      <w:proofErr w:type="gramStart"/>
      <w:r w:rsidR="00421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 w:rsidR="00421E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42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обращениями</w:t>
      </w:r>
      <w:r w:rsidR="00421ED8"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дней со дня регистрации обращения сообщает лицу, направившему обращение, если фамилия гражданина, наименование юридического лица или почтовый адрес поддаются прочтению, путем подготовки и направления соответствующего письма.</w:t>
      </w:r>
    </w:p>
    <w:p w:rsidR="006416E0" w:rsidRPr="003B1B8A" w:rsidRDefault="006416E0" w:rsidP="0064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421E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r w:rsidR="0042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обращениями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дней со дня регистрации обращения, указанного в подпункте 3 пункта 8 настоящего Порядка, </w:t>
      </w:r>
      <w:r w:rsidR="0042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копии обращений в соответствующие государственные органы, органы местного самоуправления или соответствующим должностным лицам.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структурного подразделения, получившего поручение о рассмотрении обращения, в тот же день принимает организационное решение о порядке дальнейшего рассмотрения обращения и подготовки ответа на обращение и дает соответствующее поручение Исполнителю.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поручение о рассмотрении обращения дано нескольким структурным подразделениям, то подлинник обращения направляется структурному подразделению – ответственному исполнителю (указанному в поручении первым), копии направляются структурным подразделениям –  соисполнителям поручения.</w:t>
      </w:r>
    </w:p>
    <w:p w:rsidR="006416E0" w:rsidRPr="003B1B8A" w:rsidRDefault="006416E0" w:rsidP="0064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– соисполнители поручения в указанный ответственным исполнителем срок, который не должен превышать десяти календарных дней со дня получения поручения  о рассмотрении обращения, направляют в адрес ответственного исполнителя свои предложения.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 получивший поручение о подготовке ответа на обращение, изучает обращение и материалы к нему, в том числе в целях установления обоснованности изложенных доводов и принятия мер по восстановлению или защите его нарушенных прав, свобод и законных интересов, и при необходимости запрашивает дополнительную информацию.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обращения, в котором обжалуется судебное решение, Исполнитель в течение семи дней со дня регистрации обращения готовит письмо с разъяснением порядка обжалования данного судебного решения и обеспечивает его направление заявителю.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Исполнитель в течение семи дней со дня регистрации обращения готовит письмо о направлении обращения в государственный орган в соответствии с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компетенцией, а также об уведомлении лица, направившего обращение, о переадресации обращения.</w:t>
      </w:r>
      <w:proofErr w:type="gramEnd"/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если для исполнения поручения необходимо истребование дополнительных документов и материалов, направление запроса либо принятие иных мер, срок исполнения поручения может быть продлен министром (заместителем министра), но не более чем на тридцать календарных дней.</w:t>
      </w:r>
    </w:p>
    <w:p w:rsidR="006416E0" w:rsidRPr="003B1B8A" w:rsidRDefault="006416E0" w:rsidP="0064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целях начальник структурного подразделения, ответственного за исполнение поручения, не позднее, чем за пять дней до истечения срока исполнения поручения представляет на имя министра (заместителя министра) служебную записку с обоснованием </w:t>
      </w:r>
      <w:proofErr w:type="gramStart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продления срока исполнения поручения</w:t>
      </w:r>
      <w:proofErr w:type="gramEnd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6E0" w:rsidRPr="003B1B8A" w:rsidRDefault="006416E0" w:rsidP="0064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резолюции министра (заместителя министра) о продлении срока исполнения поручения в адрес заявителя направляется уведомление за подписью министра (заместителя министра) с указанием срока направления ответа на его обращение.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письменном обращении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Исполнитель в течение трех рабочих дней со дня получения поручения о подготовке ответа готовит служебную записку на имя министра (заместителя министра) о решении вопроса о целесообразности</w:t>
      </w:r>
      <w:proofErr w:type="gramEnd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продолжения переписки с заявителем. </w:t>
      </w:r>
    </w:p>
    <w:p w:rsidR="006416E0" w:rsidRPr="003B1B8A" w:rsidRDefault="006416E0" w:rsidP="0064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(заместитель министра) в течение трех рабочих дней со дня получения указанной служебной записки принимает решение о целесообразности (нецелесообразности) продолжения переписки с заявителем, которое оформляется резолюцией.</w:t>
      </w:r>
    </w:p>
    <w:p w:rsidR="006416E0" w:rsidRPr="003B1B8A" w:rsidRDefault="006416E0" w:rsidP="0064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нецелесообразности продолжения переписки с заявителем Исполнитель в течение трех рабочих дней со дня</w:t>
      </w:r>
      <w:proofErr w:type="gramEnd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направляет соответствующее уведомление заявителю.</w:t>
      </w:r>
    </w:p>
    <w:p w:rsidR="006416E0" w:rsidRPr="003B1B8A" w:rsidRDefault="006416E0" w:rsidP="0064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целесообразности продолжения переписки, обращение рассматривается в порядке, установленном настоящим Порядком.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 </w:t>
      </w:r>
      <w:r w:rsidR="0042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государственные органы печатается на бланках установленной формы в соответствии с инструкцией по делопроизводству.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должен содержать разъяснения по всем поставленным в обращении вопросам.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подписывается министром (заместителем министра) в соответствии с компетенцией.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заявителю в течение тридцати дней со дня регистрации письменного обращения.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обращение поступило на рассмотрение в Министерство из Администрации Главы Республики Коми и Правительства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Коми, иных органов государственной власти, информация о результатах рассмотрения обращения направляется заявителю, а при наличии запроса о предоставлении информации в государственный орган, указанный в настоящем пункте – в соответствующий государственный орган с копией ответа заявителю, в срок, указанный в пункте 20 настоящего Порядка. </w:t>
      </w:r>
      <w:proofErr w:type="gramEnd"/>
    </w:p>
    <w:p w:rsidR="006416E0" w:rsidRPr="003B1B8A" w:rsidRDefault="006416E0" w:rsidP="0064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B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личного приема граждан</w:t>
      </w:r>
    </w:p>
    <w:p w:rsidR="006416E0" w:rsidRPr="003B1B8A" w:rsidRDefault="006416E0" w:rsidP="00641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проводится министром и заместителем министра в своих рабочих кабинетах, а при выезде в муниципальные образования в Республике Коми – в общественных приемных Главы Республики Коми.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министром и заместителем министра  проводится по предварительной записи согласно утвержденным графикам приема граждан по личным вопросам.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граждан на личный прием осуществляется </w:t>
      </w:r>
      <w:r w:rsidR="00FA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отдела работы с обращениями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(8212) </w:t>
      </w:r>
      <w:r w:rsidR="00FA185F">
        <w:rPr>
          <w:rFonts w:ascii="Times New Roman" w:eastAsia="Times New Roman" w:hAnsi="Times New Roman" w:cs="Times New Roman"/>
          <w:sz w:val="28"/>
          <w:szCs w:val="28"/>
          <w:lang w:eastAsia="ru-RU"/>
        </w:rPr>
        <w:t>215-223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понедельник – четверг с 08 час. 45 мин. до 17 час. 15 мин., в пятницу</w:t>
      </w:r>
      <w:r w:rsidR="00FA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 час. 45 мин. до 15 час. 40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Обеденный перерыв с 13 час. 00 мин. до 14 час. 00 мин.</w:t>
      </w:r>
      <w:proofErr w:type="gramEnd"/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устного обращения гражданина о записи на личный прием </w:t>
      </w:r>
      <w:r w:rsidR="00F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отдела работы с обращениями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запись в Журнал предварительной записи граждан на личный прием по форме согласно приложению № 1 к настоящему Порядку. Одновременно заполняется Карточка личного приема гражданина по форме согласно приложению № 2 к настоящему Порядку.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устного обращения гражданина заносится в карточку личного приема гражданина в день личного приема. </w:t>
      </w:r>
    </w:p>
    <w:p w:rsidR="006416E0" w:rsidRPr="003B1B8A" w:rsidRDefault="006416E0" w:rsidP="0064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</w:t>
      </w:r>
    </w:p>
    <w:p w:rsidR="006416E0" w:rsidRPr="003B1B8A" w:rsidRDefault="006416E0" w:rsidP="0064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</w:t>
      </w:r>
      <w:r w:rsidR="002E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поставленных на личном приеме вопросов</w:t>
      </w:r>
      <w:r w:rsidR="002E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в течение тридцати дней со дня личного приема направляется письменный ответ, о чем делается соответствующая запись в Карточке личного приема гражданина.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гражданина, принятое в ходе личного приема, подлежит регистрации и рассмотрению в порядке, установленном настоящим Порядком. О принятии письменного обращения гражданина производится запись в Карточке личного приема гражданина.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устном обращении гражданина, данном в ходе личного приема, будут содержаться вопросы, решение которых не входит в компетенцию Министерства, гражданину дается разъяснение, куда и в каком порядке ему следует обратиться, о чем делается соответствующая запись в Карточке личного приема гражданина.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соответствующая запись в Карточке личного приема гражданина.</w:t>
      </w:r>
    </w:p>
    <w:p w:rsidR="006416E0" w:rsidRPr="003B1B8A" w:rsidRDefault="006416E0" w:rsidP="0064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B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организацией рассмотрения обращений</w:t>
      </w:r>
    </w:p>
    <w:p w:rsidR="006416E0" w:rsidRPr="003B1B8A" w:rsidRDefault="006416E0" w:rsidP="00641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рассмотрения обращений проводится</w:t>
      </w:r>
      <w:r w:rsidR="00C6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работы с обращениями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C6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напоминаний начальнику структурного подразделения  Министерства, которому дано поручение о рассмотрении обращения,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выяснения хода рассмотрения обращений и подготовки ответа на обращения Исполнителем.</w:t>
      </w: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(поручение о рассмотрении обращения) снимается с контроля специалистом </w:t>
      </w:r>
      <w:r w:rsidR="00C65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работы с обращениями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направления ответа заявителю.</w:t>
      </w:r>
    </w:p>
    <w:p w:rsidR="006416E0" w:rsidRPr="003B1B8A" w:rsidRDefault="006416E0" w:rsidP="00641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(поручение о рассмотрении обращения), по которому был продлен срок исполнения, снимается с контроля специалистом Отдела </w:t>
      </w:r>
      <w:r w:rsidR="002E7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обращениями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направления окончательного ответа заявителю.</w:t>
      </w:r>
    </w:p>
    <w:p w:rsidR="006416E0" w:rsidRPr="003B1B8A" w:rsidRDefault="006416E0" w:rsidP="0064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V.</w:t>
      </w:r>
      <w:r w:rsidRPr="003B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хранения обращений</w:t>
      </w:r>
    </w:p>
    <w:p w:rsidR="006416E0" w:rsidRPr="003B1B8A" w:rsidRDefault="006416E0" w:rsidP="00641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(предложения, заявления, жалобы, претензии), документы по их рассмотрению (справки, сведения, переписка) хранятся </w:t>
      </w:r>
      <w:r w:rsidR="002E76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="002E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обращениями </w:t>
      </w: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лет со дня направления ответа на обращение, за исключением обращений, содержащих сведения о недостатках, злоупотреблениях, коррупции, указанные обращения хранятся постоянно.</w:t>
      </w:r>
      <w:proofErr w:type="gramEnd"/>
    </w:p>
    <w:p w:rsidR="006416E0" w:rsidRPr="003B1B8A" w:rsidRDefault="006416E0" w:rsidP="006416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ликвидации Министерства обращения, сроки временного хранения которых не истекли, передаются на хранение в соответствующий государственный архив в порядке, предусмотренном законодательством.</w:t>
      </w:r>
    </w:p>
    <w:p w:rsidR="006416E0" w:rsidRPr="003B1B8A" w:rsidRDefault="006416E0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Default="006416E0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A8" w:rsidRDefault="002E76A8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A8" w:rsidRDefault="002E76A8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A8" w:rsidRDefault="002E76A8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A8" w:rsidRDefault="002E76A8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A8" w:rsidRDefault="002E76A8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A8" w:rsidRDefault="002E76A8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A8" w:rsidRDefault="002E76A8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A8" w:rsidRDefault="002E76A8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A8" w:rsidRDefault="002E76A8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A8" w:rsidRDefault="002E76A8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A8" w:rsidRDefault="002E76A8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A8" w:rsidRDefault="002E76A8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A8" w:rsidRDefault="002E76A8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416E0" w:rsidRPr="003B1B8A" w:rsidRDefault="006416E0" w:rsidP="006416E0">
      <w:pPr>
        <w:tabs>
          <w:tab w:val="left" w:pos="936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рассмотрения обращений, поступивших </w:t>
      </w:r>
      <w:proofErr w:type="gramStart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6E0" w:rsidRPr="003B1B8A" w:rsidRDefault="006416E0" w:rsidP="006416E0">
      <w:pPr>
        <w:tabs>
          <w:tab w:val="left" w:pos="936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Республики Коми</w:t>
      </w:r>
    </w:p>
    <w:p w:rsidR="006416E0" w:rsidRPr="003B1B8A" w:rsidRDefault="006416E0" w:rsidP="006416E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6416E0" w:rsidRPr="003B1B8A" w:rsidRDefault="006416E0" w:rsidP="006416E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предварительной записи граждан на личный прием</w:t>
      </w:r>
    </w:p>
    <w:p w:rsidR="006416E0" w:rsidRPr="003B1B8A" w:rsidRDefault="006416E0" w:rsidP="006416E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5"/>
        <w:gridCol w:w="1532"/>
        <w:gridCol w:w="1921"/>
        <w:gridCol w:w="1630"/>
        <w:gridCol w:w="1692"/>
        <w:gridCol w:w="1246"/>
        <w:gridCol w:w="1226"/>
      </w:tblGrid>
      <w:tr w:rsidR="006416E0" w:rsidRPr="003B1B8A" w:rsidTr="00ED34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обращения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 гражданина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обращения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личного приема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кому записан на прием</w:t>
            </w:r>
            <w:proofErr w:type="gramEnd"/>
          </w:p>
        </w:tc>
      </w:tr>
      <w:tr w:rsidR="006416E0" w:rsidRPr="003B1B8A" w:rsidTr="00ED34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416E0" w:rsidRPr="003B1B8A" w:rsidTr="00ED34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E0" w:rsidRPr="003B1B8A" w:rsidRDefault="006416E0" w:rsidP="00ED34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416E0" w:rsidRPr="003B1B8A" w:rsidRDefault="006416E0" w:rsidP="006416E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8E39BD" w:rsidP="006416E0">
      <w:pPr>
        <w:tabs>
          <w:tab w:val="left" w:pos="93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416E0"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</w:t>
      </w:r>
    </w:p>
    <w:p w:rsidR="006416E0" w:rsidRPr="003B1B8A" w:rsidRDefault="006416E0" w:rsidP="006416E0">
      <w:pPr>
        <w:tabs>
          <w:tab w:val="left" w:pos="936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рассмотрения обращений, поступивших </w:t>
      </w:r>
      <w:proofErr w:type="gramStart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9BD" w:rsidRDefault="006416E0" w:rsidP="008E39BD">
      <w:pPr>
        <w:tabs>
          <w:tab w:val="left" w:pos="936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Республики Коми</w:t>
      </w:r>
    </w:p>
    <w:p w:rsidR="008E39BD" w:rsidRDefault="008E39BD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BD" w:rsidRPr="003B1B8A" w:rsidRDefault="008E39BD" w:rsidP="0064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E0" w:rsidRPr="003B1B8A" w:rsidRDefault="006416E0" w:rsidP="006416E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Карточка личного приема гражданина №______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4388"/>
      </w:tblGrid>
      <w:tr w:rsidR="006416E0" w:rsidRPr="003B1B8A" w:rsidTr="00ED347C">
        <w:tc>
          <w:tcPr>
            <w:tcW w:w="5222" w:type="dxa"/>
            <w:hideMark/>
          </w:tcPr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«__» _________ 20__ г.</w:t>
            </w:r>
          </w:p>
        </w:tc>
        <w:tc>
          <w:tcPr>
            <w:tcW w:w="4427" w:type="dxa"/>
            <w:hideMark/>
          </w:tcPr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 час</w:t>
            </w:r>
            <w:proofErr w:type="gramStart"/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 </w:t>
            </w:r>
            <w:proofErr w:type="gramStart"/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ин.</w:t>
            </w:r>
          </w:p>
        </w:tc>
      </w:tr>
    </w:tbl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Прием вел_________________________________________________________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Ф.И.О. гражданина _________________________________________________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Паспортные данные_________________________________________________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Адрес гражданина __________________________________________________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Повторность обращения: Да</w:t>
      </w:r>
      <w:proofErr w:type="gramStart"/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/Н</w:t>
      </w:r>
      <w:proofErr w:type="gramEnd"/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ет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Краткое содержание беседы__________________________________________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 приема___________________________________________________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Отметка о получении письменного обращения во время приема: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Резолюция на обращение_____________________________________________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Срок исполнения___________________________________________________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Даны поручения: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(Ф.И.О. исполнителей)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поручения: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7"/>
        <w:gridCol w:w="3201"/>
        <w:gridCol w:w="3213"/>
      </w:tblGrid>
      <w:tr w:rsidR="006416E0" w:rsidRPr="003B1B8A" w:rsidTr="00ED347C">
        <w:tc>
          <w:tcPr>
            <w:tcW w:w="3216" w:type="dxa"/>
            <w:hideMark/>
          </w:tcPr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гражданина</w:t>
            </w:r>
          </w:p>
        </w:tc>
        <w:tc>
          <w:tcPr>
            <w:tcW w:w="3216" w:type="dxa"/>
            <w:hideMark/>
          </w:tcPr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217" w:type="dxa"/>
            <w:hideMark/>
          </w:tcPr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6416E0" w:rsidRPr="003B1B8A" w:rsidTr="00ED347C">
        <w:tc>
          <w:tcPr>
            <w:tcW w:w="3216" w:type="dxa"/>
          </w:tcPr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лица, осуществляющего прием</w:t>
            </w:r>
          </w:p>
        </w:tc>
        <w:tc>
          <w:tcPr>
            <w:tcW w:w="3216" w:type="dxa"/>
          </w:tcPr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217" w:type="dxa"/>
          </w:tcPr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6416E0" w:rsidRPr="003B1B8A" w:rsidRDefault="006416E0" w:rsidP="00ED347C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416E0" w:rsidRPr="003B1B8A" w:rsidRDefault="006416E0" w:rsidP="006416E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1B8A">
        <w:rPr>
          <w:rFonts w:ascii="Times New Roman" w:eastAsia="Calibri" w:hAnsi="Times New Roman" w:cs="Times New Roman"/>
          <w:sz w:val="28"/>
          <w:szCs w:val="28"/>
          <w:lang w:eastAsia="ar-SA"/>
        </w:rPr>
        <w:t>Отметка об ответе гражданину:_______________________________________</w:t>
      </w:r>
    </w:p>
    <w:p w:rsidR="006416E0" w:rsidRDefault="006416E0" w:rsidP="00641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снятии с контроля:_________</w:t>
      </w:r>
    </w:p>
    <w:p w:rsidR="001328BF" w:rsidRDefault="001328BF" w:rsidP="006416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8BF" w:rsidRPr="001328BF" w:rsidRDefault="001328BF" w:rsidP="00132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E006D5" wp14:editId="4072EFC6">
            <wp:extent cx="1076325" cy="847725"/>
            <wp:effectExtent l="0" t="0" r="0" b="0"/>
            <wp:docPr id="3" name="Рисунок 3" descr="C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83"/>
        <w:gridCol w:w="456"/>
        <w:gridCol w:w="39"/>
        <w:gridCol w:w="368"/>
        <w:gridCol w:w="50"/>
        <w:gridCol w:w="611"/>
        <w:gridCol w:w="763"/>
        <w:gridCol w:w="306"/>
        <w:gridCol w:w="749"/>
        <w:gridCol w:w="310"/>
        <w:gridCol w:w="467"/>
        <w:gridCol w:w="138"/>
        <w:gridCol w:w="241"/>
        <w:gridCol w:w="78"/>
        <w:gridCol w:w="254"/>
        <w:gridCol w:w="39"/>
        <w:gridCol w:w="165"/>
        <w:gridCol w:w="307"/>
        <w:gridCol w:w="611"/>
        <w:gridCol w:w="1246"/>
      </w:tblGrid>
      <w:tr w:rsidR="001328BF" w:rsidRPr="001328BF" w:rsidTr="00484A60">
        <w:trPr>
          <w:trHeight w:val="1234"/>
        </w:trPr>
        <w:tc>
          <w:tcPr>
            <w:tcW w:w="9781" w:type="dxa"/>
            <w:gridSpan w:val="20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Республики Коми</w:t>
            </w:r>
          </w:p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БЮДЖЕТНОЕ УЧРЕЖДЕНИЕ РЕСПУБЛИКИ КОМИ</w:t>
            </w:r>
          </w:p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«ЦЕНТР ПРАВОВОГО ОБЕСПЕЧЕНИЯ»</w:t>
            </w:r>
          </w:p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lang w:eastAsia="ru-RU"/>
              </w:rPr>
              <w:t xml:space="preserve"> (ГБУ РК «Центр правового обеспечения»)</w:t>
            </w:r>
          </w:p>
          <w:p w:rsidR="001328BF" w:rsidRPr="001328BF" w:rsidRDefault="001328BF" w:rsidP="001328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«Право </w:t>
            </w:r>
            <w:proofErr w:type="spellStart"/>
            <w:r w:rsidRPr="001328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боксянь</w:t>
            </w:r>
            <w:proofErr w:type="spellEnd"/>
            <w:r w:rsidRPr="001328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1328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могмöдан</w:t>
            </w:r>
            <w:proofErr w:type="spellEnd"/>
            <w:r w:rsidRPr="001328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1328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шöрин</w:t>
            </w:r>
            <w:proofErr w:type="spellEnd"/>
            <w:r w:rsidRPr="001328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» Коми </w:t>
            </w:r>
            <w:proofErr w:type="spellStart"/>
            <w:r w:rsidRPr="001328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Республикаса</w:t>
            </w:r>
            <w:proofErr w:type="spellEnd"/>
            <w:r w:rsidRPr="001328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1328BF" w:rsidRPr="001328BF" w:rsidRDefault="001328BF" w:rsidP="001328B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1328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государственнöй</w:t>
            </w:r>
            <w:proofErr w:type="spellEnd"/>
            <w:r w:rsidRPr="001328B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1328BF">
              <w:rPr>
                <w:rFonts w:ascii="Cambria" w:eastAsia="Times New Roman" w:hAnsi="Cambria" w:cs="Times New Roman"/>
                <w:bCs/>
                <w:iCs/>
                <w:lang w:eastAsia="ru-RU"/>
              </w:rPr>
              <w:t>бюджетнöй</w:t>
            </w:r>
            <w:proofErr w:type="spellEnd"/>
            <w:r w:rsidRPr="001328BF">
              <w:rPr>
                <w:rFonts w:ascii="Cambria" w:eastAsia="Times New Roman" w:hAnsi="Cambria" w:cs="Times New Roman"/>
                <w:bCs/>
                <w:iCs/>
                <w:lang w:eastAsia="ru-RU"/>
              </w:rPr>
              <w:t xml:space="preserve"> учреждение</w:t>
            </w:r>
          </w:p>
        </w:tc>
      </w:tr>
      <w:tr w:rsidR="001328BF" w:rsidRPr="001328BF" w:rsidTr="00484A60">
        <w:trPr>
          <w:trHeight w:val="253"/>
        </w:trPr>
        <w:tc>
          <w:tcPr>
            <w:tcW w:w="3446" w:type="dxa"/>
            <w:gridSpan w:val="4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89" w:type="dxa"/>
            <w:gridSpan w:val="6"/>
          </w:tcPr>
          <w:p w:rsidR="001328BF" w:rsidRPr="001328BF" w:rsidRDefault="001328BF" w:rsidP="001328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546" w:type="dxa"/>
            <w:gridSpan w:val="10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</w:t>
            </w:r>
          </w:p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Коми</w:t>
            </w:r>
          </w:p>
        </w:tc>
      </w:tr>
      <w:tr w:rsidR="001328BF" w:rsidRPr="001328BF" w:rsidTr="00484A60">
        <w:trPr>
          <w:trHeight w:val="253"/>
        </w:trPr>
        <w:tc>
          <w:tcPr>
            <w:tcW w:w="3446" w:type="dxa"/>
            <w:gridSpan w:val="4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635" w:type="dxa"/>
            <w:gridSpan w:val="9"/>
          </w:tcPr>
          <w:p w:rsidR="001328BF" w:rsidRPr="001328BF" w:rsidRDefault="001328BF" w:rsidP="001328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700" w:type="dxa"/>
            <w:gridSpan w:val="7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1328BF" w:rsidRPr="001328BF" w:rsidTr="00484A60">
        <w:trPr>
          <w:trHeight w:val="248"/>
        </w:trPr>
        <w:tc>
          <w:tcPr>
            <w:tcW w:w="2583" w:type="dxa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17"/>
          </w:tcPr>
          <w:p w:rsidR="001328BF" w:rsidRPr="001328BF" w:rsidRDefault="001328BF" w:rsidP="001328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ПРАВОВОЕ ЗАКЛЮЧЕНИЕ</w:t>
            </w:r>
          </w:p>
        </w:tc>
        <w:tc>
          <w:tcPr>
            <w:tcW w:w="1857" w:type="dxa"/>
            <w:gridSpan w:val="2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8BF" w:rsidRPr="001328BF" w:rsidTr="00484A60">
        <w:trPr>
          <w:trHeight w:val="156"/>
        </w:trPr>
        <w:tc>
          <w:tcPr>
            <w:tcW w:w="2583" w:type="dxa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17"/>
          </w:tcPr>
          <w:p w:rsidR="001328BF" w:rsidRPr="001328BF" w:rsidRDefault="001328BF" w:rsidP="001328B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8BF" w:rsidRPr="001328BF" w:rsidTr="00484A60">
        <w:trPr>
          <w:trHeight w:val="288"/>
        </w:trPr>
        <w:tc>
          <w:tcPr>
            <w:tcW w:w="5176" w:type="dxa"/>
            <w:gridSpan w:val="8"/>
          </w:tcPr>
          <w:p w:rsidR="001328BF" w:rsidRPr="001328BF" w:rsidRDefault="001328BF" w:rsidP="0013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исполнения поручения </w:t>
            </w:r>
            <w:proofErr w:type="gramStart"/>
            <w:r w:rsidRPr="0013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457" w:type="dxa"/>
            <w:gridSpan w:val="3"/>
          </w:tcPr>
          <w:p w:rsidR="001328BF" w:rsidRPr="001328BF" w:rsidRDefault="001328BF" w:rsidP="0013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" w:type="dxa"/>
            <w:gridSpan w:val="3"/>
            <w:tcBorders>
              <w:bottom w:val="single" w:sz="4" w:space="0" w:color="auto"/>
            </w:tcBorders>
          </w:tcPr>
          <w:p w:rsidR="001328BF" w:rsidRPr="001328BF" w:rsidRDefault="001328BF" w:rsidP="0013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" w:type="dxa"/>
          </w:tcPr>
          <w:p w:rsidR="001328BF" w:rsidRPr="001328BF" w:rsidRDefault="001328BF" w:rsidP="001328B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1" w:type="dxa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1328BF" w:rsidRPr="001328BF" w:rsidRDefault="001328BF" w:rsidP="001328BF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8BF" w:rsidRPr="001328BF" w:rsidTr="00484A60">
        <w:trPr>
          <w:trHeight w:val="288"/>
        </w:trPr>
        <w:tc>
          <w:tcPr>
            <w:tcW w:w="9781" w:type="dxa"/>
            <w:gridSpan w:val="20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8BF" w:rsidRPr="001328BF" w:rsidTr="00484A60">
        <w:trPr>
          <w:trHeight w:val="352"/>
        </w:trPr>
        <w:tc>
          <w:tcPr>
            <w:tcW w:w="4870" w:type="dxa"/>
            <w:gridSpan w:val="7"/>
          </w:tcPr>
          <w:p w:rsidR="001328BF" w:rsidRPr="001328BF" w:rsidRDefault="001328BF" w:rsidP="0013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</w:t>
            </w:r>
            <w:r w:rsidRPr="001328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</w:t>
            </w:r>
            <w:r w:rsidRPr="0013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1055" w:type="dxa"/>
            <w:gridSpan w:val="2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11"/>
          </w:tcPr>
          <w:p w:rsidR="001328BF" w:rsidRPr="001328BF" w:rsidRDefault="001328BF" w:rsidP="0013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№ ___________             </w:t>
            </w:r>
          </w:p>
        </w:tc>
      </w:tr>
      <w:tr w:rsidR="001328BF" w:rsidRPr="001328BF" w:rsidTr="00484A60">
        <w:trPr>
          <w:trHeight w:val="196"/>
        </w:trPr>
        <w:tc>
          <w:tcPr>
            <w:tcW w:w="9781" w:type="dxa"/>
            <w:gridSpan w:val="20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8BF" w:rsidRPr="001328BF" w:rsidTr="00484A60">
        <w:trPr>
          <w:trHeight w:val="304"/>
        </w:trPr>
        <w:tc>
          <w:tcPr>
            <w:tcW w:w="3039" w:type="dxa"/>
            <w:gridSpan w:val="2"/>
          </w:tcPr>
          <w:p w:rsidR="001328BF" w:rsidRPr="001328BF" w:rsidRDefault="001328BF" w:rsidP="0013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правового заключения:</w:t>
            </w:r>
          </w:p>
        </w:tc>
        <w:tc>
          <w:tcPr>
            <w:tcW w:w="6742" w:type="dxa"/>
            <w:gridSpan w:val="18"/>
            <w:tcBorders>
              <w:bottom w:val="single" w:sz="4" w:space="0" w:color="auto"/>
            </w:tcBorders>
            <w:vAlign w:val="bottom"/>
          </w:tcPr>
          <w:p w:rsidR="001328BF" w:rsidRPr="001328BF" w:rsidRDefault="001328BF" w:rsidP="0013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приказа Министерства здравоохранения Республики Коми «Об утверждении Порядка рассмотрения обращений, поступивших в Министерство здравоохранения Республики Коми» (далее – проект приказа).</w:t>
            </w:r>
          </w:p>
        </w:tc>
      </w:tr>
      <w:tr w:rsidR="001328BF" w:rsidRPr="001328BF" w:rsidTr="00484A60">
        <w:trPr>
          <w:trHeight w:val="304"/>
        </w:trPr>
        <w:tc>
          <w:tcPr>
            <w:tcW w:w="3039" w:type="dxa"/>
            <w:gridSpan w:val="2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13"/>
            <w:tcBorders>
              <w:top w:val="single" w:sz="4" w:space="0" w:color="auto"/>
            </w:tcBorders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gridSpan w:val="5"/>
            <w:tcBorders>
              <w:top w:val="single" w:sz="4" w:space="0" w:color="auto"/>
            </w:tcBorders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8BF" w:rsidRPr="001328BF" w:rsidTr="00484A60">
        <w:trPr>
          <w:trHeight w:val="304"/>
        </w:trPr>
        <w:tc>
          <w:tcPr>
            <w:tcW w:w="9781" w:type="dxa"/>
            <w:gridSpan w:val="20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Мотивировочная часть заключения:</w:t>
            </w:r>
          </w:p>
        </w:tc>
      </w:tr>
      <w:tr w:rsidR="001328BF" w:rsidRPr="001328BF" w:rsidTr="00484A60">
        <w:trPr>
          <w:trHeight w:val="304"/>
        </w:trPr>
        <w:tc>
          <w:tcPr>
            <w:tcW w:w="3039" w:type="dxa"/>
            <w:gridSpan w:val="2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13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gridSpan w:val="5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8BF" w:rsidRPr="001328BF" w:rsidTr="00484A60">
        <w:trPr>
          <w:trHeight w:val="322"/>
        </w:trPr>
        <w:tc>
          <w:tcPr>
            <w:tcW w:w="9781" w:type="dxa"/>
            <w:gridSpan w:val="20"/>
            <w:vAlign w:val="bottom"/>
          </w:tcPr>
          <w:p w:rsidR="001328BF" w:rsidRPr="001328BF" w:rsidRDefault="001328BF" w:rsidP="001328B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проведения правовой экспертизы проекта приказа установлено следующее.</w:t>
            </w:r>
          </w:p>
          <w:p w:rsidR="001328BF" w:rsidRPr="001328BF" w:rsidRDefault="001328BF" w:rsidP="001328B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статье 3 </w:t>
            </w:r>
            <w:r w:rsidRPr="001328B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02.05.2006 № 59-ФЗ «О порядке рассмотрения обращений граждан Российской Федерации» (далее – Федеральный закон от 02.05.2006 № 59-ФЗ) п</w:t>
            </w:r>
            <w:r w:rsidRPr="0013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равоотношения, связанные с рассмотрением обращений граждан, регулируются </w:t>
            </w:r>
            <w:hyperlink r:id="rId8" w:history="1">
              <w:r w:rsidRPr="001328B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Конституцией</w:t>
              </w:r>
            </w:hyperlink>
            <w:r w:rsidRPr="0013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      </w:r>
          </w:p>
          <w:p w:rsidR="001328BF" w:rsidRPr="001328BF" w:rsidRDefault="001328BF" w:rsidP="001328BF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Законы</w:t>
            </w:r>
            <w:r w:rsidRPr="0013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иные нормативные правовые акты </w:t>
            </w:r>
            <w:r w:rsidRPr="001328B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</w:t>
            </w:r>
            <w:r w:rsidRPr="00132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Федеральным  законом от 02.05.2006 № 59-ФЗ</w:t>
            </w:r>
            <w:r w:rsidRPr="0013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28BF" w:rsidRPr="001328BF" w:rsidRDefault="001328BF" w:rsidP="001328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28B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части 1 статьи 1 Закона Республики Коми от 11.05.2010            № 47-РЗ «О реализации права граждан на обращение в Республике Коми» данный Закон регулирует правоотношения, связанные с реализацией права граждан на обращение в государственные учреждения Республики Коми и </w:t>
            </w:r>
            <w:r w:rsidRPr="00132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унитарные предприятия Республики Коми, а также устанавливает дополнительные гарантии права граждан на обращение в государственные органы Республики Коми и органы местного самоуправления.</w:t>
            </w:r>
            <w:proofErr w:type="gramEnd"/>
          </w:p>
          <w:p w:rsidR="001328BF" w:rsidRPr="001328BF" w:rsidRDefault="001328BF" w:rsidP="001328BF">
            <w:pPr>
              <w:tabs>
                <w:tab w:val="left" w:pos="0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8BF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органы исполнительной власти Республики Коми не наделены полномочиями по принятию </w:t>
            </w:r>
            <w:r w:rsidRPr="00132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нормативных правовых актов</w:t>
            </w:r>
            <w:r w:rsidRPr="001328BF">
              <w:rPr>
                <w:rFonts w:ascii="Times New Roman" w:hAnsi="Times New Roman" w:cs="Times New Roman"/>
                <w:sz w:val="28"/>
                <w:szCs w:val="28"/>
              </w:rPr>
              <w:t>, регулирующих вопросы обращения граждан.</w:t>
            </w:r>
          </w:p>
          <w:p w:rsidR="001328BF" w:rsidRPr="001328BF" w:rsidRDefault="001328BF" w:rsidP="001328BF">
            <w:pPr>
              <w:tabs>
                <w:tab w:val="left" w:pos="0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8BF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приказа утверждается </w:t>
            </w:r>
            <w:r w:rsidRPr="0013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рассмотрения обращений, поступивших в Министерство здравоохранения Республики Коми.</w:t>
            </w:r>
          </w:p>
          <w:p w:rsidR="001328BF" w:rsidRPr="001328BF" w:rsidRDefault="001328BF" w:rsidP="001328BF">
            <w:pPr>
              <w:tabs>
                <w:tab w:val="left" w:pos="0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8BF">
              <w:rPr>
                <w:rFonts w:ascii="Times New Roman" w:hAnsi="Times New Roman" w:cs="Times New Roman"/>
                <w:sz w:val="28"/>
                <w:szCs w:val="28"/>
              </w:rPr>
              <w:t xml:space="preserve">Как указано в разъяснениях Управления Министерства юстиции Российской Федерации по Республике Коми от 15.05.2013 № 02-07/2191 «О нормативных правовых актах Республики Коми в сфере организации работы по рассмотрению обращений граждан», </w:t>
            </w:r>
            <w:r w:rsidRPr="00132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 полномочиям субъектов Российской Федерации не отнесено определение порядка рассмотрения (организации работы по рассмотрению) обращений граждан</w:t>
            </w:r>
            <w:r w:rsidRPr="00132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8BF" w:rsidRPr="001328BF" w:rsidRDefault="001328BF" w:rsidP="001328BF">
            <w:pPr>
              <w:tabs>
                <w:tab w:val="left" w:pos="0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28BF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тем, в соответствии с разъяснениями Управления Министерства юстиции Российской Федерации по Республике Коми от 15.05.2013 № 02-07/2191 «О нормативных правовых актах Республики Коми в сфере организации работы по рассмотрению обращений граждан» </w:t>
            </w:r>
            <w:r w:rsidRPr="00132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органы исполнительной власти Республики Коми могут определить своими актами особенности реализации предусмотренного Федеральным законом от 02.05.2006 № 59-ФЗ порядка</w:t>
            </w:r>
            <w:r w:rsidRPr="00132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328BF" w:rsidRPr="001328BF" w:rsidRDefault="001328BF" w:rsidP="001328BF">
            <w:pPr>
              <w:tabs>
                <w:tab w:val="left" w:pos="1168"/>
              </w:tabs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 этом указанные акты не будут отвечать признакам </w:t>
            </w:r>
            <w:proofErr w:type="gramStart"/>
            <w:r w:rsidRPr="00132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нормативности</w:t>
            </w:r>
            <w:proofErr w:type="gramEnd"/>
            <w:r w:rsidRPr="001328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соответствовать условиям включения их в федеральный регистр нормативных правовых актов субъектов Российской Федерации</w:t>
            </w:r>
            <w:r w:rsidRPr="00132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8BF" w:rsidRPr="001328BF" w:rsidRDefault="001328BF" w:rsidP="001328BF">
            <w:pPr>
              <w:tabs>
                <w:tab w:val="left" w:pos="1168"/>
              </w:tabs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Таким образом, </w:t>
            </w:r>
            <w:r w:rsidRPr="007C2D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2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роект приказа соответствует законодательству</w:t>
            </w:r>
            <w:r w:rsidRPr="001328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28BF" w:rsidRPr="001328BF" w:rsidRDefault="001328BF" w:rsidP="001328BF">
            <w:pPr>
              <w:tabs>
                <w:tab w:val="left" w:pos="0"/>
                <w:tab w:val="left" w:pos="1168"/>
              </w:tabs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приказа не </w:t>
            </w:r>
            <w:r w:rsidRPr="001328BF">
              <w:rPr>
                <w:rFonts w:ascii="Times New Roman" w:hAnsi="Times New Roman" w:cs="Times New Roman"/>
                <w:b/>
                <w:sz w:val="28"/>
                <w:szCs w:val="28"/>
              </w:rPr>
              <w:t>обладает признаками нормативного правового акта, в связи с чем, проект приказа не требует проведения антикоррупционной экспертизы, не подлежит официальному опубликованию и включению в федеральный регистр нормативных правовых актов субъектов Российской Федерации.</w:t>
            </w:r>
          </w:p>
          <w:p w:rsidR="001328BF" w:rsidRPr="001328BF" w:rsidRDefault="001328BF" w:rsidP="001328BF">
            <w:pPr>
              <w:tabs>
                <w:tab w:val="left" w:pos="1168"/>
              </w:tabs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8BF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 и предложения правового характера к проекту приказа отсутствуют.</w:t>
            </w:r>
          </w:p>
        </w:tc>
      </w:tr>
      <w:tr w:rsidR="001328BF" w:rsidRPr="001328BF" w:rsidTr="00484A60">
        <w:trPr>
          <w:trHeight w:val="304"/>
        </w:trPr>
        <w:tc>
          <w:tcPr>
            <w:tcW w:w="9781" w:type="dxa"/>
            <w:gridSpan w:val="20"/>
            <w:tcBorders>
              <w:top w:val="single" w:sz="4" w:space="0" w:color="auto"/>
            </w:tcBorders>
          </w:tcPr>
          <w:p w:rsidR="001328BF" w:rsidRPr="001328BF" w:rsidRDefault="001328BF" w:rsidP="001328BF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8BF" w:rsidRPr="001328BF" w:rsidTr="00484A60">
        <w:trPr>
          <w:trHeight w:val="304"/>
        </w:trPr>
        <w:tc>
          <w:tcPr>
            <w:tcW w:w="9781" w:type="dxa"/>
            <w:gridSpan w:val="20"/>
          </w:tcPr>
          <w:p w:rsidR="001328BF" w:rsidRPr="001328BF" w:rsidRDefault="001328BF" w:rsidP="001328BF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рекомендации:</w:t>
            </w:r>
          </w:p>
        </w:tc>
      </w:tr>
      <w:tr w:rsidR="001328BF" w:rsidRPr="001328BF" w:rsidTr="00484A60">
        <w:trPr>
          <w:trHeight w:val="304"/>
        </w:trPr>
        <w:tc>
          <w:tcPr>
            <w:tcW w:w="3078" w:type="dxa"/>
            <w:gridSpan w:val="3"/>
          </w:tcPr>
          <w:p w:rsidR="001328BF" w:rsidRPr="001328BF" w:rsidRDefault="001328BF" w:rsidP="001328BF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13"/>
          </w:tcPr>
          <w:p w:rsidR="001328BF" w:rsidRPr="001328BF" w:rsidRDefault="001328BF" w:rsidP="001328BF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gridSpan w:val="4"/>
          </w:tcPr>
          <w:p w:rsidR="001328BF" w:rsidRPr="001328BF" w:rsidRDefault="001328BF" w:rsidP="001328BF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8BF" w:rsidRPr="001328BF" w:rsidTr="00484A60">
        <w:trPr>
          <w:trHeight w:val="304"/>
        </w:trPr>
        <w:tc>
          <w:tcPr>
            <w:tcW w:w="9781" w:type="dxa"/>
            <w:gridSpan w:val="20"/>
            <w:tcBorders>
              <w:bottom w:val="single" w:sz="4" w:space="0" w:color="auto"/>
            </w:tcBorders>
          </w:tcPr>
          <w:p w:rsidR="001328BF" w:rsidRPr="001328BF" w:rsidRDefault="001328BF" w:rsidP="001328BF">
            <w:pPr>
              <w:numPr>
                <w:ilvl w:val="0"/>
                <w:numId w:val="4"/>
              </w:numPr>
              <w:tabs>
                <w:tab w:val="left" w:pos="34"/>
                <w:tab w:val="left" w:pos="1168"/>
              </w:tabs>
              <w:spacing w:after="0" w:line="240" w:lineRule="auto"/>
              <w:ind w:left="34" w:firstLine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8B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вышеизложенным, </w:t>
            </w:r>
            <w:r w:rsidRPr="0013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также, исходя из заключения Управления Министерства юстиции Российской Федерации по Республике Коми от 05.02.2014 № 11/02-459,</w:t>
            </w:r>
            <w:r w:rsidRPr="001328BF">
              <w:rPr>
                <w:rFonts w:ascii="Times New Roman" w:hAnsi="Times New Roman" w:cs="Times New Roman"/>
                <w:sz w:val="28"/>
                <w:szCs w:val="28"/>
              </w:rPr>
              <w:t xml:space="preserve"> проект приказа соответствует законодательству.</w:t>
            </w:r>
          </w:p>
          <w:p w:rsidR="001328BF" w:rsidRPr="001328BF" w:rsidRDefault="001328BF" w:rsidP="001328BF">
            <w:pPr>
              <w:numPr>
                <w:ilvl w:val="0"/>
                <w:numId w:val="4"/>
              </w:numPr>
              <w:tabs>
                <w:tab w:val="left" w:pos="34"/>
                <w:tab w:val="left" w:pos="1168"/>
              </w:tabs>
              <w:spacing w:after="0" w:line="240" w:lineRule="auto"/>
              <w:ind w:left="34" w:firstLine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разъяснений </w:t>
            </w:r>
            <w:r w:rsidRPr="001328BF">
              <w:rPr>
                <w:rFonts w:ascii="Times New Roman" w:hAnsi="Times New Roman" w:cs="Times New Roman"/>
                <w:sz w:val="28"/>
                <w:szCs w:val="28"/>
              </w:rPr>
              <w:t>Управления Министерства юстиции Российской Федерации по Республике Коми от 15.05.2013 № 02-07/2191 «О нормативных правовых актах Республики Коми в сфере организации работы по рассмотрению обращений граждан» п</w:t>
            </w:r>
            <w:r w:rsidRPr="001328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роект приказа не </w:t>
            </w:r>
            <w:r w:rsidRPr="001328BF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признаками нормативного правового акта, в связи с чем, проект приказа не </w:t>
            </w:r>
            <w:r w:rsidRPr="00132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 проведения антикоррупционной экспертизы, не подлежит официальному опубликованию и включению в федеральный регистр нормативных правовых актов</w:t>
            </w:r>
            <w:proofErr w:type="gramEnd"/>
            <w:r w:rsidRPr="001328BF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Федерации.</w:t>
            </w:r>
          </w:p>
          <w:p w:rsidR="001328BF" w:rsidRPr="001328BF" w:rsidRDefault="001328BF" w:rsidP="001328BF">
            <w:pPr>
              <w:numPr>
                <w:ilvl w:val="0"/>
                <w:numId w:val="4"/>
              </w:numPr>
              <w:tabs>
                <w:tab w:val="left" w:pos="34"/>
                <w:tab w:val="left" w:pos="1168"/>
              </w:tabs>
              <w:spacing w:after="0" w:line="240" w:lineRule="auto"/>
              <w:ind w:left="34" w:firstLine="743"/>
              <w:contextualSpacing/>
              <w:jc w:val="both"/>
              <w:rPr>
                <w:sz w:val="28"/>
                <w:szCs w:val="28"/>
              </w:rPr>
            </w:pPr>
            <w:r w:rsidRPr="0013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 с тем проект приказа может применяться как внутренний документ </w:t>
            </w:r>
            <w:r w:rsidRPr="001328BF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Республики Коми</w:t>
            </w:r>
            <w:r w:rsidRPr="0013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так как не противоречит законодательству Российской Федерации и Республики Коми.</w:t>
            </w:r>
          </w:p>
        </w:tc>
      </w:tr>
      <w:tr w:rsidR="001328BF" w:rsidRPr="001328BF" w:rsidTr="00484A60">
        <w:trPr>
          <w:trHeight w:val="304"/>
        </w:trPr>
        <w:tc>
          <w:tcPr>
            <w:tcW w:w="34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И.о. директора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left w:val="nil"/>
            </w:tcBorders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</w:tcBorders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Р.Н. Елизаров</w:t>
            </w:r>
          </w:p>
        </w:tc>
      </w:tr>
      <w:tr w:rsidR="001328BF" w:rsidRPr="001328BF" w:rsidTr="00484A60">
        <w:trPr>
          <w:trHeight w:val="304"/>
        </w:trPr>
        <w:tc>
          <w:tcPr>
            <w:tcW w:w="3496" w:type="dxa"/>
            <w:gridSpan w:val="5"/>
            <w:tcBorders>
              <w:top w:val="single" w:sz="4" w:space="0" w:color="auto"/>
            </w:tcBorders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611" w:type="dxa"/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gridSpan w:val="6"/>
            <w:tcBorders>
              <w:top w:val="single" w:sz="4" w:space="0" w:color="auto"/>
            </w:tcBorders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12" w:type="dxa"/>
            <w:gridSpan w:val="4"/>
            <w:tcBorders>
              <w:left w:val="nil"/>
            </w:tcBorders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</w:tcBorders>
          </w:tcPr>
          <w:p w:rsidR="001328BF" w:rsidRPr="001328BF" w:rsidRDefault="001328BF" w:rsidP="0013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28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328BF" w:rsidRPr="001328BF" w:rsidRDefault="001328BF" w:rsidP="001328B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328BF">
        <w:rPr>
          <w:rFonts w:ascii="Times New Roman" w:eastAsia="Times New Roman" w:hAnsi="Times New Roman" w:cs="Times New Roman"/>
          <w:lang w:eastAsia="ru-RU"/>
        </w:rPr>
        <w:t>Осипова Александра Евгеньевна</w:t>
      </w:r>
    </w:p>
    <w:p w:rsidR="001328BF" w:rsidRPr="001328BF" w:rsidRDefault="001328BF" w:rsidP="0013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BF">
        <w:rPr>
          <w:rFonts w:ascii="Times New Roman" w:eastAsia="Times New Roman" w:hAnsi="Times New Roman" w:cs="Times New Roman"/>
          <w:lang w:eastAsia="ru-RU"/>
        </w:rPr>
        <w:t>(8212) 301-228 (доб. 1308)</w:t>
      </w:r>
    </w:p>
    <w:p w:rsidR="001328BF" w:rsidRDefault="001328BF" w:rsidP="006416E0"/>
    <w:p w:rsidR="00F1321B" w:rsidRDefault="00F1321B"/>
    <w:sectPr w:rsidR="00F1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24E"/>
    <w:multiLevelType w:val="hybridMultilevel"/>
    <w:tmpl w:val="C3A057BE"/>
    <w:lvl w:ilvl="0" w:tplc="AAA27E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B2794A"/>
    <w:multiLevelType w:val="hybridMultilevel"/>
    <w:tmpl w:val="465C928E"/>
    <w:lvl w:ilvl="0" w:tplc="CB3443A4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A47B67"/>
    <w:multiLevelType w:val="hybridMultilevel"/>
    <w:tmpl w:val="F3CC5C98"/>
    <w:lvl w:ilvl="0" w:tplc="8EC6C898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B05BF"/>
    <w:multiLevelType w:val="hybridMultilevel"/>
    <w:tmpl w:val="B68E0D0C"/>
    <w:lvl w:ilvl="0" w:tplc="DE4CBED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4B"/>
    <w:rsid w:val="001328BF"/>
    <w:rsid w:val="001E631B"/>
    <w:rsid w:val="00255968"/>
    <w:rsid w:val="002E5367"/>
    <w:rsid w:val="002E76A8"/>
    <w:rsid w:val="003011CB"/>
    <w:rsid w:val="0031193E"/>
    <w:rsid w:val="00421ED8"/>
    <w:rsid w:val="004A60FD"/>
    <w:rsid w:val="004E6A58"/>
    <w:rsid w:val="00515582"/>
    <w:rsid w:val="00523326"/>
    <w:rsid w:val="005D5054"/>
    <w:rsid w:val="006416E0"/>
    <w:rsid w:val="0066416F"/>
    <w:rsid w:val="0076087A"/>
    <w:rsid w:val="00785648"/>
    <w:rsid w:val="007C204B"/>
    <w:rsid w:val="007C2D15"/>
    <w:rsid w:val="008E39BD"/>
    <w:rsid w:val="00A5478B"/>
    <w:rsid w:val="00B514B3"/>
    <w:rsid w:val="00C65856"/>
    <w:rsid w:val="00CE1A1C"/>
    <w:rsid w:val="00DE52A7"/>
    <w:rsid w:val="00F0386A"/>
    <w:rsid w:val="00F1321B"/>
    <w:rsid w:val="00F5635D"/>
    <w:rsid w:val="00F85288"/>
    <w:rsid w:val="00F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825A9A482091B8129F7CB50D43A3329DD8B67D56A404C2BC058YEYA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MZRK</Company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 Галина Михайловна</dc:creator>
  <cp:keywords/>
  <dc:description/>
  <cp:lastModifiedBy>Тихомирова Анна Ливериевна</cp:lastModifiedBy>
  <cp:revision>2</cp:revision>
  <dcterms:created xsi:type="dcterms:W3CDTF">2014-03-11T10:21:00Z</dcterms:created>
  <dcterms:modified xsi:type="dcterms:W3CDTF">2014-03-11T10:21:00Z</dcterms:modified>
</cp:coreProperties>
</file>