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5" w:type="dxa"/>
        <w:tblInd w:w="183" w:type="dxa"/>
        <w:tblLayout w:type="fixed"/>
        <w:tblLook w:val="0000"/>
      </w:tblPr>
      <w:tblGrid>
        <w:gridCol w:w="3915"/>
        <w:gridCol w:w="1113"/>
        <w:gridCol w:w="3717"/>
      </w:tblGrid>
      <w:tr w:rsidR="00FC0E3F">
        <w:trPr>
          <w:trHeight w:val="2820"/>
        </w:trPr>
        <w:tc>
          <w:tcPr>
            <w:tcW w:w="3915" w:type="dxa"/>
          </w:tcPr>
          <w:p w:rsidR="00FC0E3F" w:rsidRDefault="00FC0E3F">
            <w:pPr>
              <w:rPr>
                <w:sz w:val="24"/>
              </w:rPr>
            </w:pPr>
          </w:p>
        </w:tc>
        <w:tc>
          <w:tcPr>
            <w:tcW w:w="1113" w:type="dxa"/>
          </w:tcPr>
          <w:p w:rsidR="00FC0E3F" w:rsidRDefault="00FC0E3F">
            <w:pPr>
              <w:rPr>
                <w:sz w:val="24"/>
              </w:rPr>
            </w:pPr>
          </w:p>
        </w:tc>
        <w:tc>
          <w:tcPr>
            <w:tcW w:w="3717" w:type="dxa"/>
          </w:tcPr>
          <w:p w:rsidR="004C6E2A" w:rsidRDefault="004C6E2A" w:rsidP="004C6E2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УТВЕРЖДАЮ:</w:t>
            </w:r>
          </w:p>
          <w:p w:rsidR="004C6E2A" w:rsidRDefault="004C6E2A" w:rsidP="004C6E2A">
            <w:pPr>
              <w:pStyle w:val="a3"/>
            </w:pPr>
            <w:r>
              <w:t>Главный врач</w:t>
            </w:r>
            <w:r w:rsidR="008B0195">
              <w:t xml:space="preserve">  Государственного бюджетного учреждения здравоохранения Республики Коми</w:t>
            </w:r>
            <w:r>
              <w:t xml:space="preserve"> «Во</w:t>
            </w:r>
            <w:r w:rsidR="007C5950">
              <w:t>ркутинской инфекционной больница</w:t>
            </w:r>
            <w:r>
              <w:t xml:space="preserve">» </w:t>
            </w:r>
          </w:p>
          <w:p w:rsidR="004C6E2A" w:rsidRDefault="004C6E2A" w:rsidP="004C6E2A">
            <w:pPr>
              <w:rPr>
                <w:sz w:val="24"/>
              </w:rPr>
            </w:pPr>
          </w:p>
          <w:p w:rsidR="004C6E2A" w:rsidRDefault="004C6E2A" w:rsidP="004C6E2A">
            <w:pPr>
              <w:rPr>
                <w:sz w:val="24"/>
              </w:rPr>
            </w:pPr>
            <w:r>
              <w:rPr>
                <w:sz w:val="24"/>
              </w:rPr>
              <w:t>________________С.А.Бакаев</w:t>
            </w:r>
          </w:p>
          <w:p w:rsidR="004C6E2A" w:rsidRDefault="004C6E2A" w:rsidP="004C6E2A">
            <w:pPr>
              <w:rPr>
                <w:sz w:val="24"/>
              </w:rPr>
            </w:pPr>
          </w:p>
          <w:p w:rsidR="00FC0E3F" w:rsidRDefault="004C6E2A" w:rsidP="008B0195">
            <w:pPr>
              <w:rPr>
                <w:sz w:val="24"/>
              </w:rPr>
            </w:pPr>
            <w:r>
              <w:rPr>
                <w:sz w:val="24"/>
              </w:rPr>
              <w:t>«______»____________20</w:t>
            </w:r>
            <w:r w:rsidR="008B0195">
              <w:rPr>
                <w:sz w:val="24"/>
              </w:rPr>
              <w:t>1</w:t>
            </w:r>
            <w:r w:rsidRPr="002B466B">
              <w:rPr>
                <w:sz w:val="24"/>
              </w:rPr>
              <w:t>_</w:t>
            </w:r>
            <w:r>
              <w:rPr>
                <w:sz w:val="24"/>
              </w:rPr>
              <w:t xml:space="preserve"> год</w:t>
            </w:r>
          </w:p>
        </w:tc>
      </w:tr>
    </w:tbl>
    <w:p w:rsidR="00FC0E3F" w:rsidRDefault="00FC0E3F">
      <w:pPr>
        <w:rPr>
          <w:sz w:val="24"/>
        </w:rPr>
      </w:pPr>
    </w:p>
    <w:p w:rsidR="00FC0E3F" w:rsidRDefault="00FC0E3F">
      <w:pPr>
        <w:pStyle w:val="1"/>
      </w:pPr>
      <w:r>
        <w:t>ПОЛОЖЕНИЕ О</w:t>
      </w:r>
      <w:r w:rsidR="00A86545">
        <w:t xml:space="preserve"> ПОРЯДКЕ И УСЛОВИЯХ ПРЕДОСТАВЛЕНИЯ ПЛАТНЫХ МЕДИЦИНСКИХ </w:t>
      </w:r>
      <w:r>
        <w:t>УСЛУГ</w:t>
      </w:r>
      <w:r w:rsidR="00A86545">
        <w:t xml:space="preserve"> НАСЕЛЕНИЮ</w:t>
      </w:r>
      <w:r>
        <w:t xml:space="preserve"> </w:t>
      </w:r>
    </w:p>
    <w:p w:rsidR="00FC0E3F" w:rsidRPr="008B0195" w:rsidRDefault="008B0195">
      <w:pPr>
        <w:jc w:val="center"/>
        <w:rPr>
          <w:b/>
          <w:sz w:val="24"/>
          <w:szCs w:val="24"/>
        </w:rPr>
      </w:pPr>
      <w:r w:rsidRPr="008B0195">
        <w:rPr>
          <w:b/>
          <w:sz w:val="24"/>
          <w:szCs w:val="24"/>
        </w:rPr>
        <w:t>Государственного бюджетного учреждения здравоохранения Республики Коми</w:t>
      </w:r>
      <w:r w:rsidR="002B466B" w:rsidRPr="008B0195">
        <w:rPr>
          <w:b/>
          <w:sz w:val="24"/>
          <w:szCs w:val="24"/>
        </w:rPr>
        <w:t xml:space="preserve"> «Воркутинской инфекционной больницы»</w:t>
      </w:r>
    </w:p>
    <w:p w:rsidR="002B466B" w:rsidRPr="00732144" w:rsidRDefault="002B466B">
      <w:pPr>
        <w:jc w:val="center"/>
        <w:rPr>
          <w:b/>
          <w:sz w:val="16"/>
          <w:szCs w:val="16"/>
        </w:rPr>
      </w:pPr>
    </w:p>
    <w:p w:rsidR="00FC0E3F" w:rsidRDefault="00FC0E3F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ОБЩИЕ ПОЛОЖЕНИЯ.</w:t>
      </w:r>
    </w:p>
    <w:p w:rsidR="00FC0E3F" w:rsidRPr="00732144" w:rsidRDefault="00FC0E3F">
      <w:pPr>
        <w:jc w:val="center"/>
        <w:rPr>
          <w:b/>
          <w:sz w:val="16"/>
          <w:szCs w:val="16"/>
        </w:rPr>
      </w:pPr>
    </w:p>
    <w:p w:rsidR="00D87A71" w:rsidRPr="00D87A71" w:rsidRDefault="00D87A71" w:rsidP="006E30B7">
      <w:pPr>
        <w:spacing w:line="276" w:lineRule="auto"/>
        <w:rPr>
          <w:sz w:val="24"/>
          <w:szCs w:val="24"/>
        </w:rPr>
      </w:pPr>
      <w:r w:rsidRPr="00D87A71">
        <w:rPr>
          <w:sz w:val="24"/>
          <w:szCs w:val="24"/>
        </w:rPr>
        <w:t xml:space="preserve">1.1 </w:t>
      </w:r>
      <w:r w:rsidR="00FC0E3F" w:rsidRPr="00D87A71">
        <w:rPr>
          <w:sz w:val="24"/>
          <w:szCs w:val="24"/>
        </w:rPr>
        <w:t>Платные медицинские услуги являются составной частью оказания</w:t>
      </w:r>
      <w:r w:rsidRPr="00D87A71">
        <w:rPr>
          <w:sz w:val="24"/>
          <w:szCs w:val="24"/>
        </w:rPr>
        <w:t xml:space="preserve"> </w:t>
      </w:r>
      <w:r w:rsidR="00FC0E3F" w:rsidRPr="00D87A71">
        <w:rPr>
          <w:sz w:val="24"/>
          <w:szCs w:val="24"/>
        </w:rPr>
        <w:t>медицинской помощи населению Республики Коми.</w:t>
      </w:r>
    </w:p>
    <w:p w:rsidR="00141801" w:rsidRDefault="00D87A71" w:rsidP="00141801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D87A71">
        <w:rPr>
          <w:sz w:val="24"/>
          <w:szCs w:val="24"/>
        </w:rPr>
        <w:t xml:space="preserve">1.2  Государственное бюджетное учреждение здравоохранения Республики Коми «Воркутинской инфекционной больницы» (далее ГБУЗРК «ВИБ») </w:t>
      </w:r>
      <w:r w:rsidR="00FC0E3F" w:rsidRPr="00D87A71">
        <w:rPr>
          <w:sz w:val="24"/>
          <w:szCs w:val="24"/>
        </w:rPr>
        <w:t>оказывает медицинские услуги населению дополнительно, сверх установленных</w:t>
      </w:r>
      <w:r w:rsidRPr="00D87A71">
        <w:rPr>
          <w:sz w:val="24"/>
          <w:szCs w:val="24"/>
        </w:rPr>
        <w:t xml:space="preserve"> в рамках территориальной программы государственных гарантий бесплатного оказания гражданам медицинской помощи </w:t>
      </w:r>
      <w:r w:rsidR="00FC0E3F" w:rsidRPr="00D87A71">
        <w:rPr>
          <w:sz w:val="24"/>
          <w:szCs w:val="24"/>
        </w:rPr>
        <w:t xml:space="preserve"> объемов медицинской помощи, согласно:</w:t>
      </w:r>
      <w:proofErr w:type="gramEnd"/>
      <w:r w:rsidRPr="00D87A71">
        <w:rPr>
          <w:sz w:val="24"/>
          <w:szCs w:val="24"/>
        </w:rPr>
        <w:t xml:space="preserve"> Статьи 84</w:t>
      </w:r>
      <w:r w:rsidR="007167D8" w:rsidRPr="00D87A71">
        <w:rPr>
          <w:sz w:val="24"/>
          <w:szCs w:val="24"/>
        </w:rPr>
        <w:t xml:space="preserve"> </w:t>
      </w:r>
      <w:r w:rsidRPr="00D87A71">
        <w:rPr>
          <w:sz w:val="24"/>
          <w:szCs w:val="24"/>
        </w:rPr>
        <w:t>Федерального закона Российской Федерации от 21 ноября 2011 г. N 323-ФЗ "Об основах охраны здоровья г</w:t>
      </w:r>
      <w:r w:rsidR="00141801">
        <w:rPr>
          <w:sz w:val="24"/>
          <w:szCs w:val="24"/>
        </w:rPr>
        <w:t>раждан в Российской Федерации", Постановление Правительства РФ от 04.10.2012 N 1006 "Об утверждении Правил предоставления медицинскими организациями платных медицинских услуг"</w:t>
      </w:r>
    </w:p>
    <w:p w:rsidR="00FC0E3F" w:rsidRDefault="00141801" w:rsidP="00141801">
      <w:pPr>
        <w:spacing w:line="276" w:lineRule="auto"/>
        <w:jc w:val="both"/>
        <w:rPr>
          <w:b/>
          <w:sz w:val="24"/>
        </w:rPr>
      </w:pPr>
      <w:r>
        <w:rPr>
          <w:sz w:val="24"/>
        </w:rPr>
        <w:t xml:space="preserve"> </w:t>
      </w:r>
      <w:r w:rsidR="00D87A71">
        <w:rPr>
          <w:sz w:val="24"/>
        </w:rPr>
        <w:t xml:space="preserve">1.3 </w:t>
      </w:r>
      <w:r w:rsidR="00FC0E3F">
        <w:rPr>
          <w:sz w:val="24"/>
        </w:rPr>
        <w:t xml:space="preserve">Платные медицинские услуги осуществляются </w:t>
      </w:r>
      <w:r w:rsidR="002B466B">
        <w:rPr>
          <w:sz w:val="24"/>
        </w:rPr>
        <w:t>Г</w:t>
      </w:r>
      <w:r w:rsidR="00D87A71">
        <w:rPr>
          <w:sz w:val="24"/>
        </w:rPr>
        <w:t>Б</w:t>
      </w:r>
      <w:r w:rsidR="002B466B">
        <w:rPr>
          <w:sz w:val="24"/>
        </w:rPr>
        <w:t>У</w:t>
      </w:r>
      <w:r w:rsidR="00D87A71">
        <w:rPr>
          <w:sz w:val="24"/>
        </w:rPr>
        <w:t>З</w:t>
      </w:r>
      <w:r w:rsidR="002B466B">
        <w:rPr>
          <w:sz w:val="24"/>
        </w:rPr>
        <w:t xml:space="preserve"> РК «</w:t>
      </w:r>
      <w:r w:rsidR="00D87A71">
        <w:rPr>
          <w:sz w:val="24"/>
        </w:rPr>
        <w:t>ВИБ</w:t>
      </w:r>
      <w:r w:rsidR="002B466B">
        <w:rPr>
          <w:sz w:val="24"/>
        </w:rPr>
        <w:t>»</w:t>
      </w:r>
      <w:r w:rsidR="00FC0E3F">
        <w:rPr>
          <w:sz w:val="24"/>
        </w:rPr>
        <w:t xml:space="preserve"> при наличии  лицензии</w:t>
      </w:r>
      <w:r w:rsidR="00D87A71">
        <w:rPr>
          <w:sz w:val="24"/>
        </w:rPr>
        <w:t xml:space="preserve"> на осуществление медицинской деятельности</w:t>
      </w:r>
      <w:r w:rsidR="002B466B">
        <w:rPr>
          <w:sz w:val="24"/>
        </w:rPr>
        <w:t>.</w:t>
      </w:r>
    </w:p>
    <w:p w:rsidR="00FC0E3F" w:rsidRPr="00B1248D" w:rsidRDefault="006E30B7" w:rsidP="006E30B7">
      <w:pPr>
        <w:pStyle w:val="2"/>
        <w:spacing w:line="276" w:lineRule="auto"/>
        <w:rPr>
          <w:sz w:val="24"/>
        </w:rPr>
      </w:pPr>
      <w:r>
        <w:rPr>
          <w:sz w:val="24"/>
        </w:rPr>
        <w:t>1.4</w:t>
      </w:r>
      <w:r w:rsidR="00FC0E3F">
        <w:rPr>
          <w:sz w:val="24"/>
        </w:rPr>
        <w:t xml:space="preserve"> Платные медицинские услуги могут оказываться как специализированными структурными подразделениями, так и о</w:t>
      </w:r>
      <w:r w:rsidR="00B1248D">
        <w:rPr>
          <w:sz w:val="24"/>
        </w:rPr>
        <w:t xml:space="preserve">тдельными работниками </w:t>
      </w:r>
      <w:r w:rsidR="002B466B">
        <w:rPr>
          <w:sz w:val="24"/>
        </w:rPr>
        <w:t>Г</w:t>
      </w:r>
      <w:r>
        <w:rPr>
          <w:sz w:val="24"/>
        </w:rPr>
        <w:t>Б</w:t>
      </w:r>
      <w:r w:rsidR="002B466B">
        <w:rPr>
          <w:sz w:val="24"/>
        </w:rPr>
        <w:t>У</w:t>
      </w:r>
      <w:r>
        <w:rPr>
          <w:sz w:val="24"/>
        </w:rPr>
        <w:t>З</w:t>
      </w:r>
      <w:r w:rsidR="002B466B">
        <w:rPr>
          <w:sz w:val="24"/>
        </w:rPr>
        <w:t xml:space="preserve"> РК «</w:t>
      </w:r>
      <w:r>
        <w:rPr>
          <w:sz w:val="24"/>
        </w:rPr>
        <w:t>ВИБ</w:t>
      </w:r>
      <w:r w:rsidR="002B466B">
        <w:rPr>
          <w:sz w:val="24"/>
        </w:rPr>
        <w:t>»</w:t>
      </w:r>
      <w:r w:rsidR="00FC0E3F">
        <w:rPr>
          <w:sz w:val="24"/>
        </w:rPr>
        <w:t>.</w:t>
      </w:r>
    </w:p>
    <w:p w:rsidR="00FC0E3F" w:rsidRDefault="006E30B7" w:rsidP="006E30B7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1.5 </w:t>
      </w:r>
      <w:r w:rsidR="00FC0E3F">
        <w:rPr>
          <w:sz w:val="24"/>
        </w:rPr>
        <w:t>Оказание платных медицинских услуг не должно осуществляться взамен деятельности или сокращения услуг</w:t>
      </w:r>
      <w:r w:rsidRPr="006E30B7">
        <w:rPr>
          <w:sz w:val="24"/>
          <w:szCs w:val="24"/>
        </w:rPr>
        <w:t xml:space="preserve"> </w:t>
      </w:r>
      <w:r w:rsidRPr="00D87A71">
        <w:rPr>
          <w:sz w:val="24"/>
          <w:szCs w:val="24"/>
        </w:rPr>
        <w:t>в рамках территориальной программы государственных гарантий бесплатного оказания гражданам медицинской помощи</w:t>
      </w:r>
      <w:r>
        <w:rPr>
          <w:sz w:val="24"/>
        </w:rPr>
        <w:t>.</w:t>
      </w:r>
      <w:r w:rsidR="00FC0E3F">
        <w:rPr>
          <w:sz w:val="24"/>
        </w:rPr>
        <w:t xml:space="preserve"> </w:t>
      </w:r>
    </w:p>
    <w:p w:rsidR="006E30B7" w:rsidRPr="006E30B7" w:rsidRDefault="006E30B7" w:rsidP="006E30B7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</w:t>
      </w:r>
      <w:r w:rsidRPr="006E30B7">
        <w:rPr>
          <w:sz w:val="24"/>
          <w:szCs w:val="24"/>
        </w:rPr>
        <w:t>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6E30B7" w:rsidRPr="006E30B7" w:rsidRDefault="006E30B7" w:rsidP="006E30B7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 </w:t>
      </w:r>
      <w:r w:rsidRPr="006E30B7">
        <w:rPr>
          <w:sz w:val="24"/>
          <w:szCs w:val="24"/>
        </w:rPr>
        <w:t>Платные медицинские услуги оказываются пациентам за счет личных сре</w:t>
      </w:r>
      <w:proofErr w:type="gramStart"/>
      <w:r w:rsidRPr="006E30B7">
        <w:rPr>
          <w:sz w:val="24"/>
          <w:szCs w:val="24"/>
        </w:rPr>
        <w:t>дств гр</w:t>
      </w:r>
      <w:proofErr w:type="gramEnd"/>
      <w:r w:rsidRPr="006E30B7">
        <w:rPr>
          <w:sz w:val="24"/>
          <w:szCs w:val="24"/>
        </w:rPr>
        <w:t>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6E30B7" w:rsidRPr="006E30B7" w:rsidRDefault="006E30B7" w:rsidP="006E30B7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1.8</w:t>
      </w:r>
      <w:proofErr w:type="gramStart"/>
      <w:r w:rsidRPr="006E30B7">
        <w:rPr>
          <w:sz w:val="24"/>
          <w:szCs w:val="24"/>
        </w:rPr>
        <w:t xml:space="preserve"> П</w:t>
      </w:r>
      <w:proofErr w:type="gramEnd"/>
      <w:r w:rsidRPr="006E30B7">
        <w:rPr>
          <w:sz w:val="24"/>
          <w:szCs w:val="24"/>
        </w:rPr>
        <w:t>ри оказании платных медицинских услуг должны соблюдаться порядки оказания медицинской помощи.</w:t>
      </w:r>
    </w:p>
    <w:p w:rsidR="006E30B7" w:rsidRPr="006E30B7" w:rsidRDefault="006E30B7" w:rsidP="006E30B7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 </w:t>
      </w:r>
      <w:r w:rsidRPr="006E30B7">
        <w:rPr>
          <w:sz w:val="24"/>
          <w:szCs w:val="24"/>
        </w:rPr>
        <w:t>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6E30B7" w:rsidRDefault="006E30B7" w:rsidP="006E30B7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1.10</w:t>
      </w:r>
      <w:r w:rsidRPr="006E30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ГБУЗ РК «ВИБ» при </w:t>
      </w:r>
      <w:r w:rsidRPr="006E30B7">
        <w:rPr>
          <w:sz w:val="24"/>
          <w:szCs w:val="24"/>
        </w:rPr>
        <w:t xml:space="preserve">реализации программы государственных гарантий бесплатного оказания гражданам медицинской помощи и территориальной программы государственных </w:t>
      </w:r>
      <w:r w:rsidRPr="006E30B7">
        <w:rPr>
          <w:sz w:val="24"/>
          <w:szCs w:val="24"/>
        </w:rPr>
        <w:lastRenderedPageBreak/>
        <w:t>гарантий бесплатного оказания гр</w:t>
      </w:r>
      <w:r w:rsidR="002744B7">
        <w:rPr>
          <w:sz w:val="24"/>
          <w:szCs w:val="24"/>
        </w:rPr>
        <w:t>ажданам медицинской помощи, имее</w:t>
      </w:r>
      <w:r w:rsidRPr="006E30B7">
        <w:rPr>
          <w:sz w:val="24"/>
          <w:szCs w:val="24"/>
        </w:rPr>
        <w:t>т право оказывать пациентам платные медицинские услуги:</w:t>
      </w:r>
    </w:p>
    <w:p w:rsidR="006E30B7" w:rsidRPr="006E30B7" w:rsidRDefault="006E30B7" w:rsidP="006E30B7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30B7">
        <w:rPr>
          <w:sz w:val="24"/>
          <w:szCs w:val="24"/>
        </w:rPr>
        <w:t>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6E30B7" w:rsidRPr="006E30B7" w:rsidRDefault="006E30B7" w:rsidP="006E30B7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30B7">
        <w:rPr>
          <w:sz w:val="24"/>
          <w:szCs w:val="24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6E30B7" w:rsidRDefault="006E30B7" w:rsidP="006E30B7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30B7">
        <w:rPr>
          <w:sz w:val="24"/>
          <w:szCs w:val="24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744B7" w:rsidRDefault="006E30B7" w:rsidP="006E30B7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30B7">
        <w:rPr>
          <w:sz w:val="24"/>
          <w:szCs w:val="24"/>
        </w:rPr>
        <w:t xml:space="preserve">при самостоятельном обращении за получением медицинских услуг, за исключением случаев и порядка, предусмотренных статьей 21 </w:t>
      </w:r>
      <w:r w:rsidR="002744B7" w:rsidRPr="00D87A71">
        <w:rPr>
          <w:sz w:val="24"/>
          <w:szCs w:val="24"/>
        </w:rPr>
        <w:t xml:space="preserve">Федерального закона Российской Федерации от 21 ноября 2011 г. N 323-ФЗ "Об основах охраны здоровья граждан в Российской Федерации"  </w:t>
      </w:r>
    </w:p>
    <w:p w:rsidR="006E30B7" w:rsidRPr="006E30B7" w:rsidRDefault="002744B7" w:rsidP="006E30B7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 </w:t>
      </w:r>
      <w:r w:rsidR="006E30B7" w:rsidRPr="006E30B7">
        <w:rPr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E30B7" w:rsidRPr="006E30B7" w:rsidRDefault="002744B7" w:rsidP="0013669A">
      <w:pPr>
        <w:spacing w:after="100" w:afterAutospacing="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1.12</w:t>
      </w:r>
      <w:proofErr w:type="gramStart"/>
      <w:r>
        <w:rPr>
          <w:sz w:val="24"/>
          <w:szCs w:val="24"/>
        </w:rPr>
        <w:t xml:space="preserve"> </w:t>
      </w:r>
      <w:r w:rsidR="006E30B7" w:rsidRPr="006E30B7">
        <w:rPr>
          <w:sz w:val="24"/>
          <w:szCs w:val="24"/>
        </w:rPr>
        <w:t>К</w:t>
      </w:r>
      <w:proofErr w:type="gramEnd"/>
      <w:r w:rsidR="006E30B7" w:rsidRPr="006E30B7">
        <w:rPr>
          <w:sz w:val="24"/>
          <w:szCs w:val="24"/>
        </w:rPr>
        <w:t xml:space="preserve"> отношениям, связанным с оказанием платных медицинских услуг, применяются положения Закона Российской Федерации от 7 февраля 1992 года N 2300-I "О защите прав потребителей".</w:t>
      </w:r>
    </w:p>
    <w:p w:rsidR="00B1248D" w:rsidRDefault="00B1248D" w:rsidP="006E30B7">
      <w:pPr>
        <w:pStyle w:val="2"/>
        <w:spacing w:line="276" w:lineRule="auto"/>
        <w:ind w:left="360"/>
        <w:rPr>
          <w:sz w:val="24"/>
        </w:rPr>
      </w:pPr>
    </w:p>
    <w:p w:rsidR="00FC0E3F" w:rsidRDefault="00FC0E3F" w:rsidP="002744B7">
      <w:pPr>
        <w:pStyle w:val="2"/>
        <w:numPr>
          <w:ilvl w:val="0"/>
          <w:numId w:val="1"/>
        </w:num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ПРИНЦИПЫ ОКАЗАНИЯ ПЛАТНЫХ УСЛУГ.</w:t>
      </w:r>
    </w:p>
    <w:p w:rsidR="00FC0E3F" w:rsidRPr="00732144" w:rsidRDefault="00FC0E3F" w:rsidP="006E30B7">
      <w:pPr>
        <w:pStyle w:val="2"/>
        <w:spacing w:line="276" w:lineRule="auto"/>
        <w:rPr>
          <w:b/>
          <w:sz w:val="16"/>
          <w:szCs w:val="16"/>
        </w:rPr>
      </w:pPr>
    </w:p>
    <w:p w:rsidR="00FC0E3F" w:rsidRDefault="00FC0E3F" w:rsidP="002744B7">
      <w:pPr>
        <w:pStyle w:val="2"/>
        <w:spacing w:line="276" w:lineRule="auto"/>
        <w:rPr>
          <w:sz w:val="24"/>
        </w:rPr>
      </w:pPr>
      <w:r>
        <w:rPr>
          <w:sz w:val="24"/>
        </w:rPr>
        <w:t>2.1 Платные услуги оказываются согласно их перечню</w:t>
      </w:r>
      <w:r w:rsidR="005E22AF">
        <w:rPr>
          <w:sz w:val="24"/>
        </w:rPr>
        <w:t>.</w:t>
      </w:r>
      <w:r>
        <w:rPr>
          <w:sz w:val="24"/>
        </w:rPr>
        <w:t xml:space="preserve"> </w:t>
      </w:r>
    </w:p>
    <w:p w:rsidR="00FC0E3F" w:rsidRDefault="00FC0E3F" w:rsidP="002744B7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2.2 Медицинская документация ведется </w:t>
      </w:r>
      <w:r w:rsidR="005E22AF">
        <w:rPr>
          <w:sz w:val="24"/>
        </w:rPr>
        <w:t xml:space="preserve">в соответствии с действующими </w:t>
      </w:r>
      <w:r w:rsidR="00B1248D">
        <w:rPr>
          <w:sz w:val="24"/>
        </w:rPr>
        <w:t xml:space="preserve">нормативными документами Министерства Здравоохранения </w:t>
      </w:r>
      <w:r w:rsidR="005E0B87">
        <w:rPr>
          <w:sz w:val="24"/>
        </w:rPr>
        <w:t xml:space="preserve">РФ и </w:t>
      </w:r>
      <w:r w:rsidR="005E22AF">
        <w:rPr>
          <w:sz w:val="24"/>
        </w:rPr>
        <w:t>РК</w:t>
      </w:r>
      <w:r>
        <w:rPr>
          <w:sz w:val="24"/>
        </w:rPr>
        <w:t>.</w:t>
      </w:r>
    </w:p>
    <w:p w:rsidR="00FC0E3F" w:rsidRDefault="00FC0E3F" w:rsidP="002744B7">
      <w:pPr>
        <w:pStyle w:val="2"/>
        <w:spacing w:line="276" w:lineRule="auto"/>
        <w:rPr>
          <w:sz w:val="24"/>
        </w:rPr>
      </w:pPr>
      <w:r>
        <w:rPr>
          <w:sz w:val="24"/>
        </w:rPr>
        <w:t>2.3</w:t>
      </w:r>
      <w:proofErr w:type="gramStart"/>
      <w:r>
        <w:rPr>
          <w:sz w:val="24"/>
        </w:rPr>
        <w:t xml:space="preserve"> П</w:t>
      </w:r>
      <w:proofErr w:type="gramEnd"/>
      <w:r>
        <w:rPr>
          <w:sz w:val="24"/>
        </w:rPr>
        <w:t xml:space="preserve">ри предоставлении платных услуг не должны ухудшаться доступность и качество </w:t>
      </w:r>
      <w:r w:rsidR="005E0B87" w:rsidRPr="006E30B7">
        <w:rPr>
          <w:sz w:val="24"/>
          <w:szCs w:val="24"/>
        </w:rPr>
        <w:t xml:space="preserve">бесплатного оказания гражданам медицинской помощи </w:t>
      </w:r>
      <w:r>
        <w:rPr>
          <w:sz w:val="24"/>
        </w:rPr>
        <w:t xml:space="preserve">не должен нарушаться режим работы </w:t>
      </w:r>
      <w:r w:rsidR="005E0B87">
        <w:rPr>
          <w:sz w:val="24"/>
        </w:rPr>
        <w:t xml:space="preserve">подразделений </w:t>
      </w:r>
      <w:r>
        <w:rPr>
          <w:sz w:val="24"/>
        </w:rPr>
        <w:t>больницы.</w:t>
      </w:r>
    </w:p>
    <w:p w:rsidR="005E0B87" w:rsidRDefault="00FC0E3F" w:rsidP="002744B7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2.4 Платные медицинские услуги осуществляются в рамках договоров с гражданами и организациями, которыми регламентируются условия, сроки их получения, права и обязанности сторон. </w:t>
      </w:r>
    </w:p>
    <w:p w:rsidR="005E0B87" w:rsidRPr="005E0B87" w:rsidRDefault="00FC0E3F" w:rsidP="005E0B87">
      <w:pPr>
        <w:pStyle w:val="2"/>
        <w:spacing w:line="276" w:lineRule="auto"/>
        <w:rPr>
          <w:sz w:val="24"/>
          <w:szCs w:val="24"/>
        </w:rPr>
      </w:pPr>
      <w:r>
        <w:rPr>
          <w:sz w:val="24"/>
        </w:rPr>
        <w:t xml:space="preserve">2.5 </w:t>
      </w:r>
      <w:r w:rsidR="00175603" w:rsidRPr="005E0B87">
        <w:rPr>
          <w:sz w:val="24"/>
          <w:szCs w:val="24"/>
        </w:rPr>
        <w:t xml:space="preserve">ГБУЗРК «ВИБ» </w:t>
      </w:r>
      <w:proofErr w:type="gramStart"/>
      <w:r w:rsidRPr="005E0B87">
        <w:rPr>
          <w:sz w:val="24"/>
          <w:szCs w:val="24"/>
        </w:rPr>
        <w:t>обязана</w:t>
      </w:r>
      <w:proofErr w:type="gramEnd"/>
      <w:r w:rsidRPr="005E0B87">
        <w:rPr>
          <w:sz w:val="24"/>
          <w:szCs w:val="24"/>
        </w:rPr>
        <w:t xml:space="preserve"> обеспечить граждан бесплатной, доступной и достоверной информацией, включающей в себя сведения о местонахождении учреждения, режиме работы, перечня платных услуг и прейскуранта</w:t>
      </w:r>
      <w:r w:rsidR="001B7C0C" w:rsidRPr="005E0B87">
        <w:rPr>
          <w:sz w:val="24"/>
          <w:szCs w:val="24"/>
        </w:rPr>
        <w:t>,</w:t>
      </w:r>
      <w:r w:rsidRPr="005E0B87">
        <w:rPr>
          <w:sz w:val="24"/>
          <w:szCs w:val="24"/>
        </w:rPr>
        <w:t xml:space="preserve"> </w:t>
      </w:r>
      <w:r w:rsidR="001B7C0C" w:rsidRPr="005E0B87">
        <w:rPr>
          <w:sz w:val="24"/>
          <w:szCs w:val="24"/>
        </w:rPr>
        <w:t>о</w:t>
      </w:r>
      <w:r w:rsidRPr="005E0B87">
        <w:rPr>
          <w:sz w:val="24"/>
          <w:szCs w:val="24"/>
        </w:rPr>
        <w:t>б условиях предоставления и получения платных услуг, а также сведения о квалификации и сертификации специалистов</w:t>
      </w:r>
      <w:r w:rsidR="003567F2" w:rsidRPr="005E0B87">
        <w:rPr>
          <w:sz w:val="24"/>
          <w:szCs w:val="24"/>
        </w:rPr>
        <w:t>,</w:t>
      </w:r>
      <w:r w:rsidRPr="005E0B87">
        <w:rPr>
          <w:sz w:val="24"/>
          <w:szCs w:val="24"/>
        </w:rPr>
        <w:t xml:space="preserve"> оказывающих платные услуги.</w:t>
      </w:r>
    </w:p>
    <w:p w:rsidR="005E0B87" w:rsidRPr="005E0B87" w:rsidRDefault="005E0B87" w:rsidP="005E0B87">
      <w:pPr>
        <w:pStyle w:val="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2.6</w:t>
      </w:r>
      <w:proofErr w:type="gramStart"/>
      <w:r>
        <w:rPr>
          <w:sz w:val="24"/>
          <w:szCs w:val="24"/>
        </w:rPr>
        <w:t xml:space="preserve"> </w:t>
      </w:r>
      <w:r w:rsidRPr="005E0B87">
        <w:rPr>
          <w:sz w:val="24"/>
          <w:szCs w:val="24"/>
        </w:rPr>
        <w:t>П</w:t>
      </w:r>
      <w:proofErr w:type="gramEnd"/>
      <w:r w:rsidRPr="005E0B87">
        <w:rPr>
          <w:sz w:val="24"/>
          <w:szCs w:val="24"/>
        </w:rPr>
        <w:t>ри предоставлении платных медицинских услуг могут в установленном законом порядке выдаваться листки временной нетрудоспособности</w:t>
      </w:r>
    </w:p>
    <w:p w:rsidR="005E0B87" w:rsidRPr="005E0B87" w:rsidRDefault="005E0B87" w:rsidP="001366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 </w:t>
      </w:r>
      <w:r w:rsidRPr="005E0B87">
        <w:rPr>
          <w:sz w:val="24"/>
          <w:szCs w:val="24"/>
        </w:rPr>
        <w:t xml:space="preserve">Оказание платных услуг населению может осуществляться персоналом ГБУЗРК «ВИБ», как в свое основное рабочее время за счет повышения интенсивности труда, так и в </w:t>
      </w:r>
      <w:r w:rsidRPr="005E0B87">
        <w:rPr>
          <w:sz w:val="24"/>
          <w:szCs w:val="24"/>
        </w:rPr>
        <w:lastRenderedPageBreak/>
        <w:t>дополнительное время сверх месячной нормы в случае большог</w:t>
      </w:r>
      <w:r>
        <w:rPr>
          <w:sz w:val="24"/>
          <w:szCs w:val="24"/>
        </w:rPr>
        <w:t>о объема платных услуг по данному</w:t>
      </w:r>
      <w:r w:rsidRPr="005E0B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направлению </w:t>
      </w:r>
      <w:r w:rsidRPr="005E0B87">
        <w:rPr>
          <w:sz w:val="24"/>
          <w:szCs w:val="24"/>
        </w:rPr>
        <w:t xml:space="preserve">(вводятся штатные единицы за счет платных услуг). </w:t>
      </w:r>
    </w:p>
    <w:p w:rsidR="00FC0E3F" w:rsidRPr="00732144" w:rsidRDefault="00FC0E3F" w:rsidP="006E30B7">
      <w:pPr>
        <w:pStyle w:val="2"/>
        <w:spacing w:line="276" w:lineRule="auto"/>
        <w:rPr>
          <w:sz w:val="16"/>
          <w:szCs w:val="16"/>
        </w:rPr>
      </w:pPr>
    </w:p>
    <w:p w:rsidR="00FC0E3F" w:rsidRDefault="00FC0E3F" w:rsidP="002744B7">
      <w:pPr>
        <w:pStyle w:val="2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3.УПРАВЛЕНИЕ.</w:t>
      </w:r>
    </w:p>
    <w:p w:rsidR="00FC0E3F" w:rsidRPr="00732144" w:rsidRDefault="00FC0E3F" w:rsidP="006E30B7">
      <w:pPr>
        <w:pStyle w:val="2"/>
        <w:spacing w:line="276" w:lineRule="auto"/>
        <w:rPr>
          <w:b/>
          <w:sz w:val="16"/>
          <w:szCs w:val="16"/>
        </w:rPr>
      </w:pPr>
    </w:p>
    <w:p w:rsidR="00FC0E3F" w:rsidRDefault="00FC0E3F" w:rsidP="006E30B7">
      <w:pPr>
        <w:pStyle w:val="2"/>
        <w:numPr>
          <w:ilvl w:val="1"/>
          <w:numId w:val="12"/>
        </w:numPr>
        <w:spacing w:line="276" w:lineRule="auto"/>
        <w:rPr>
          <w:sz w:val="24"/>
        </w:rPr>
      </w:pPr>
      <w:r>
        <w:rPr>
          <w:sz w:val="24"/>
        </w:rPr>
        <w:t xml:space="preserve">Руководство деятельностью по оказанию платных медицинских услуг осуществляет Главный врач, а в его отсутствие Заместитель по лечебной работе, </w:t>
      </w:r>
      <w:proofErr w:type="gramStart"/>
      <w:r>
        <w:rPr>
          <w:sz w:val="24"/>
        </w:rPr>
        <w:t>которые</w:t>
      </w:r>
      <w:proofErr w:type="gramEnd"/>
      <w:r>
        <w:rPr>
          <w:sz w:val="24"/>
        </w:rPr>
        <w:t xml:space="preserve"> в установленном порядке:</w:t>
      </w:r>
    </w:p>
    <w:p w:rsidR="00FC0E3F" w:rsidRDefault="00FC0E3F" w:rsidP="006E30B7">
      <w:pPr>
        <w:pStyle w:val="2"/>
        <w:numPr>
          <w:ilvl w:val="0"/>
          <w:numId w:val="9"/>
        </w:numPr>
        <w:spacing w:line="276" w:lineRule="auto"/>
        <w:rPr>
          <w:sz w:val="24"/>
        </w:rPr>
      </w:pPr>
      <w:r>
        <w:rPr>
          <w:sz w:val="24"/>
        </w:rPr>
        <w:t>несут ответственность за качество оказываемых услуг;</w:t>
      </w:r>
    </w:p>
    <w:p w:rsidR="00FC0E3F" w:rsidRDefault="00FC0E3F" w:rsidP="006E30B7">
      <w:pPr>
        <w:pStyle w:val="2"/>
        <w:numPr>
          <w:ilvl w:val="0"/>
          <w:numId w:val="9"/>
        </w:numPr>
        <w:spacing w:line="276" w:lineRule="auto"/>
        <w:rPr>
          <w:sz w:val="24"/>
        </w:rPr>
      </w:pPr>
      <w:r>
        <w:rPr>
          <w:sz w:val="24"/>
        </w:rPr>
        <w:t xml:space="preserve">назначают при необходимости экспертную комиссию или эксперта по </w:t>
      </w:r>
      <w:proofErr w:type="gramStart"/>
      <w:r>
        <w:rPr>
          <w:sz w:val="24"/>
        </w:rPr>
        <w:t>контролю за</w:t>
      </w:r>
      <w:proofErr w:type="gramEnd"/>
      <w:r>
        <w:rPr>
          <w:sz w:val="24"/>
        </w:rPr>
        <w:t xml:space="preserve"> работой специалистов по оказанию платных услуг;</w:t>
      </w:r>
    </w:p>
    <w:p w:rsidR="00FC0E3F" w:rsidRDefault="00FC0E3F" w:rsidP="006E30B7">
      <w:pPr>
        <w:pStyle w:val="2"/>
        <w:numPr>
          <w:ilvl w:val="0"/>
          <w:numId w:val="9"/>
        </w:numPr>
        <w:spacing w:line="276" w:lineRule="auto"/>
        <w:rPr>
          <w:sz w:val="24"/>
        </w:rPr>
      </w:pPr>
      <w:r>
        <w:rPr>
          <w:sz w:val="24"/>
        </w:rPr>
        <w:t xml:space="preserve">издают приказы по распределению полученных средств на основании настоящего положения; </w:t>
      </w:r>
      <w:r w:rsidR="003567F2">
        <w:rPr>
          <w:sz w:val="24"/>
        </w:rPr>
        <w:t xml:space="preserve">заключают </w:t>
      </w:r>
      <w:r>
        <w:rPr>
          <w:sz w:val="24"/>
        </w:rPr>
        <w:t>договор</w:t>
      </w:r>
      <w:r w:rsidR="003567F2">
        <w:rPr>
          <w:sz w:val="24"/>
        </w:rPr>
        <w:t>а</w:t>
      </w:r>
      <w:r>
        <w:rPr>
          <w:sz w:val="24"/>
        </w:rPr>
        <w:t xml:space="preserve"> со специа</w:t>
      </w:r>
      <w:r w:rsidR="003567F2">
        <w:rPr>
          <w:sz w:val="24"/>
        </w:rPr>
        <w:t>листами, оказывающими платные услуги</w:t>
      </w:r>
      <w:r>
        <w:rPr>
          <w:sz w:val="24"/>
        </w:rPr>
        <w:t>;</w:t>
      </w:r>
    </w:p>
    <w:p w:rsidR="00FC0E3F" w:rsidRDefault="00FC0E3F" w:rsidP="006E30B7">
      <w:pPr>
        <w:pStyle w:val="2"/>
        <w:numPr>
          <w:ilvl w:val="0"/>
          <w:numId w:val="9"/>
        </w:numPr>
        <w:spacing w:line="276" w:lineRule="auto"/>
        <w:rPr>
          <w:sz w:val="24"/>
        </w:rPr>
      </w:pPr>
      <w:r>
        <w:rPr>
          <w:sz w:val="24"/>
        </w:rPr>
        <w:t>осуществляют административное руководство;</w:t>
      </w:r>
    </w:p>
    <w:p w:rsidR="00FC0E3F" w:rsidRDefault="00FC0E3F" w:rsidP="006E30B7">
      <w:pPr>
        <w:pStyle w:val="2"/>
        <w:numPr>
          <w:ilvl w:val="0"/>
          <w:numId w:val="9"/>
        </w:numPr>
        <w:spacing w:line="276" w:lineRule="auto"/>
        <w:rPr>
          <w:sz w:val="24"/>
        </w:rPr>
      </w:pPr>
      <w:r>
        <w:rPr>
          <w:sz w:val="24"/>
        </w:rPr>
        <w:t>контролируют финансовую деятельности и трудовую дисциплину, сохранность собственности, материальных и других ценностей;</w:t>
      </w:r>
    </w:p>
    <w:p w:rsidR="00FC0E3F" w:rsidRDefault="00FC0E3F" w:rsidP="006E30B7">
      <w:pPr>
        <w:pStyle w:val="2"/>
        <w:numPr>
          <w:ilvl w:val="0"/>
          <w:numId w:val="9"/>
        </w:numPr>
        <w:spacing w:line="276" w:lineRule="auto"/>
        <w:rPr>
          <w:sz w:val="24"/>
        </w:rPr>
      </w:pPr>
      <w:r>
        <w:rPr>
          <w:sz w:val="24"/>
        </w:rPr>
        <w:t>заключают необходимые договоры и соглашения по оказанию платных медицинских услуг.</w:t>
      </w:r>
    </w:p>
    <w:p w:rsidR="00FC0E3F" w:rsidRPr="00732144" w:rsidRDefault="00FC0E3F" w:rsidP="006E30B7">
      <w:pPr>
        <w:pStyle w:val="2"/>
        <w:spacing w:line="276" w:lineRule="auto"/>
        <w:rPr>
          <w:sz w:val="16"/>
          <w:szCs w:val="16"/>
        </w:rPr>
      </w:pPr>
    </w:p>
    <w:p w:rsidR="00FC0E3F" w:rsidRDefault="00FC0E3F" w:rsidP="002744B7">
      <w:pPr>
        <w:pStyle w:val="2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4. ЦЕНЫ НА УСЛУГИ.</w:t>
      </w:r>
    </w:p>
    <w:p w:rsidR="00FC0E3F" w:rsidRPr="00732144" w:rsidRDefault="00FC0E3F" w:rsidP="006E30B7">
      <w:pPr>
        <w:pStyle w:val="2"/>
        <w:spacing w:line="276" w:lineRule="auto"/>
        <w:rPr>
          <w:b/>
          <w:sz w:val="16"/>
          <w:szCs w:val="16"/>
        </w:rPr>
      </w:pPr>
    </w:p>
    <w:p w:rsidR="00D85E5E" w:rsidRPr="00EE7A6D" w:rsidRDefault="00D85E5E" w:rsidP="00D85E5E">
      <w:pPr>
        <w:numPr>
          <w:ilvl w:val="1"/>
          <w:numId w:val="10"/>
        </w:numPr>
        <w:jc w:val="both"/>
        <w:rPr>
          <w:sz w:val="24"/>
          <w:szCs w:val="24"/>
        </w:rPr>
      </w:pPr>
      <w:r w:rsidRPr="00EE7A6D">
        <w:rPr>
          <w:sz w:val="24"/>
          <w:szCs w:val="24"/>
        </w:rPr>
        <w:t xml:space="preserve">Цены на платные медицинские услуги, а также уровень рентабельности по конкретной платной услуге </w:t>
      </w:r>
      <w:r w:rsidRPr="005E0B87">
        <w:rPr>
          <w:sz w:val="24"/>
          <w:szCs w:val="24"/>
        </w:rPr>
        <w:t xml:space="preserve">ГБУЗРК «ВИБ» </w:t>
      </w:r>
      <w:r w:rsidRPr="00EE7A6D">
        <w:rPr>
          <w:sz w:val="24"/>
          <w:szCs w:val="24"/>
        </w:rPr>
        <w:t>устанавливаются самостоятельно исходя из спроса населения на конкретную услугу и затрат на ее оказание.</w:t>
      </w:r>
    </w:p>
    <w:p w:rsidR="00BD7667" w:rsidRDefault="00FC0E3F" w:rsidP="00D85E5E">
      <w:pPr>
        <w:pStyle w:val="2"/>
        <w:numPr>
          <w:ilvl w:val="1"/>
          <w:numId w:val="10"/>
        </w:numPr>
        <w:spacing w:line="276" w:lineRule="auto"/>
        <w:rPr>
          <w:sz w:val="24"/>
        </w:rPr>
      </w:pPr>
      <w:r>
        <w:rPr>
          <w:sz w:val="24"/>
        </w:rPr>
        <w:t>При определении себестоимости платных медицинских услуг используются Методические рекомендации по расчету тарифов, разработанные МЗ РК, Приказ № 8/196 от 09.08.2001 г</w:t>
      </w:r>
    </w:p>
    <w:p w:rsidR="00FC0E3F" w:rsidRDefault="00FC0E3F" w:rsidP="00D85E5E">
      <w:pPr>
        <w:pStyle w:val="2"/>
        <w:numPr>
          <w:ilvl w:val="1"/>
          <w:numId w:val="10"/>
        </w:numPr>
        <w:rPr>
          <w:sz w:val="24"/>
        </w:rPr>
      </w:pPr>
      <w:r>
        <w:rPr>
          <w:sz w:val="24"/>
        </w:rPr>
        <w:t>Полученные денежные средства за оказанные платные услуги используются на следующие статьи расходов:</w:t>
      </w: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44"/>
      </w:tblGrid>
      <w:tr w:rsidR="00093934" w:rsidTr="00DE3BC1">
        <w:trPr>
          <w:trHeight w:val="709"/>
        </w:trPr>
        <w:tc>
          <w:tcPr>
            <w:tcW w:w="9244" w:type="dxa"/>
            <w:tcBorders>
              <w:top w:val="nil"/>
              <w:bottom w:val="nil"/>
            </w:tcBorders>
          </w:tcPr>
          <w:p w:rsidR="00093934" w:rsidRDefault="00093934" w:rsidP="00DE3BC1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Оплата труда работников, оказывающих платные услуги (включая         соисполнителей);</w:t>
            </w:r>
          </w:p>
          <w:p w:rsidR="00093934" w:rsidRDefault="00093934" w:rsidP="00DE3BC1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Начисления на оплату труда</w:t>
            </w:r>
          </w:p>
          <w:p w:rsidR="00093934" w:rsidRDefault="00093934" w:rsidP="00DE3BC1">
            <w:pPr>
              <w:jc w:val="both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Услуги связи</w:t>
            </w:r>
          </w:p>
          <w:p w:rsidR="00093934" w:rsidRPr="00456535" w:rsidRDefault="00093934" w:rsidP="00DE3BC1">
            <w:pPr>
              <w:pStyle w:val="20"/>
              <w:ind w:left="0"/>
              <w:rPr>
                <w:b/>
              </w:rPr>
            </w:pPr>
            <w:r>
              <w:t xml:space="preserve">Транспортные услуги (связанные с оказанием платных </w:t>
            </w:r>
            <w:proofErr w:type="spellStart"/>
            <w:r>
              <w:t>мед</w:t>
            </w:r>
            <w:proofErr w:type="gramStart"/>
            <w:r>
              <w:t>.у</w:t>
            </w:r>
            <w:proofErr w:type="gramEnd"/>
            <w:r>
              <w:t>слуг</w:t>
            </w:r>
            <w:proofErr w:type="spellEnd"/>
            <w:r>
              <w:t xml:space="preserve">)   </w:t>
            </w:r>
          </w:p>
          <w:p w:rsidR="00093934" w:rsidRDefault="00093934" w:rsidP="00211954">
            <w:pPr>
              <w:pStyle w:val="20"/>
              <w:ind w:left="0"/>
              <w:rPr>
                <w:b/>
              </w:rPr>
            </w:pPr>
            <w:r>
              <w:t xml:space="preserve">Оплата коммунальных услуг (возмещение расходов по коммунальным услугам)  </w:t>
            </w:r>
          </w:p>
          <w:p w:rsidR="00093934" w:rsidRPr="00093934" w:rsidRDefault="00093934" w:rsidP="00211954">
            <w:pPr>
              <w:pStyle w:val="20"/>
              <w:ind w:left="0"/>
              <w:rPr>
                <w:b/>
              </w:rPr>
            </w:pPr>
            <w:r w:rsidRPr="00456535">
              <w:t xml:space="preserve">Проживание на период командировок </w:t>
            </w:r>
          </w:p>
          <w:p w:rsidR="00093934" w:rsidRPr="00D20A77" w:rsidRDefault="00093934" w:rsidP="00211954">
            <w:pPr>
              <w:pStyle w:val="20"/>
              <w:ind w:left="0"/>
              <w:rPr>
                <w:b/>
              </w:rPr>
            </w:pPr>
            <w:r>
              <w:t>Оплата аренды помещений</w:t>
            </w:r>
          </w:p>
          <w:p w:rsidR="00211954" w:rsidRDefault="00093934" w:rsidP="00211954">
            <w:pPr>
              <w:pStyle w:val="20"/>
              <w:ind w:left="0"/>
              <w:rPr>
                <w:b/>
              </w:rPr>
            </w:pPr>
            <w:r>
              <w:t xml:space="preserve">Прочие </w:t>
            </w:r>
            <w:proofErr w:type="gramStart"/>
            <w:r>
              <w:t>расходы</w:t>
            </w:r>
            <w:proofErr w:type="gramEnd"/>
            <w:r>
              <w:t xml:space="preserve"> не отнесенные к другим подстатьям</w:t>
            </w:r>
          </w:p>
          <w:p w:rsidR="00093934" w:rsidRPr="00D20A77" w:rsidRDefault="00093934" w:rsidP="00211954">
            <w:pPr>
              <w:pStyle w:val="20"/>
              <w:ind w:left="0"/>
              <w:rPr>
                <w:b/>
              </w:rPr>
            </w:pPr>
            <w:r>
              <w:t xml:space="preserve">Приобретение основных средств   </w:t>
            </w:r>
          </w:p>
          <w:p w:rsidR="00093934" w:rsidRPr="00D20A77" w:rsidRDefault="00093934" w:rsidP="00211954">
            <w:pPr>
              <w:pStyle w:val="20"/>
              <w:ind w:left="0"/>
              <w:rPr>
                <w:b/>
              </w:rPr>
            </w:pPr>
            <w:r>
              <w:t xml:space="preserve">Оплата расходных материалов (канцелярские принадлежности, материалы и предметы для текущих хозяйственных целей)   </w:t>
            </w:r>
          </w:p>
          <w:p w:rsidR="00093934" w:rsidRPr="00BD7667" w:rsidRDefault="00093934" w:rsidP="00211954">
            <w:pPr>
              <w:pStyle w:val="20"/>
              <w:ind w:left="0"/>
              <w:rPr>
                <w:b/>
              </w:rPr>
            </w:pPr>
            <w:r>
              <w:t>Медицинские расходы  (медикаменты, спирт, лекарственные средства, перчатки, перевязочный материал и др.)</w:t>
            </w:r>
          </w:p>
          <w:p w:rsidR="00BD7667" w:rsidRDefault="00BD7667" w:rsidP="00DE3BC1">
            <w:pPr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 w:rsidRPr="00BD7667">
              <w:rPr>
                <w:bCs/>
                <w:sz w:val="24"/>
                <w:szCs w:val="24"/>
              </w:rPr>
              <w:t>Фонд социальной поддержки</w:t>
            </w:r>
          </w:p>
          <w:p w:rsidR="0013669A" w:rsidRPr="0013669A" w:rsidRDefault="00BD7667" w:rsidP="0013669A">
            <w:pPr>
              <w:numPr>
                <w:ilvl w:val="0"/>
                <w:numId w:val="9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развития материально-технической базы</w:t>
            </w:r>
            <w:r w:rsidRPr="00BD7667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8F6D2D" w:rsidRDefault="008F6D2D" w:rsidP="00DE3BC1">
      <w:pPr>
        <w:pStyle w:val="20"/>
        <w:ind w:left="0"/>
        <w:rPr>
          <w:b/>
        </w:rPr>
      </w:pPr>
    </w:p>
    <w:p w:rsidR="00FC0E3F" w:rsidRDefault="00FC0E3F" w:rsidP="00211954">
      <w:pPr>
        <w:pStyle w:val="20"/>
        <w:ind w:left="0"/>
        <w:jc w:val="center"/>
        <w:rPr>
          <w:b/>
        </w:rPr>
      </w:pPr>
      <w:r>
        <w:rPr>
          <w:b/>
        </w:rPr>
        <w:t>5.ФИНАНСОВО-ХОЗЯЙСТВЕННАЯ ДЕЯТЕЛЬНОСТЬ.</w:t>
      </w:r>
    </w:p>
    <w:p w:rsidR="00FC0E3F" w:rsidRDefault="00FC0E3F" w:rsidP="00DE3BC1">
      <w:pPr>
        <w:pStyle w:val="20"/>
        <w:ind w:left="0"/>
        <w:rPr>
          <w:b/>
        </w:rPr>
      </w:pPr>
    </w:p>
    <w:p w:rsidR="00FC0E3F" w:rsidRDefault="00FC0E3F" w:rsidP="00211954">
      <w:pPr>
        <w:pStyle w:val="20"/>
        <w:numPr>
          <w:ilvl w:val="1"/>
          <w:numId w:val="11"/>
        </w:numPr>
        <w:spacing w:line="276" w:lineRule="auto"/>
      </w:pPr>
      <w:r>
        <w:t xml:space="preserve">Источниками </w:t>
      </w:r>
      <w:r w:rsidR="00211954">
        <w:t xml:space="preserve">финансового обеспечения </w:t>
      </w:r>
      <w:r>
        <w:t xml:space="preserve">службы платных услуг являются: средства, полученные от населения и предприятий за оказание платных услуг, пожертвования юридических и частных лиц и </w:t>
      </w:r>
      <w:proofErr w:type="gramStart"/>
      <w:r>
        <w:t>другие</w:t>
      </w:r>
      <w:proofErr w:type="gramEnd"/>
      <w:r>
        <w:t xml:space="preserve"> не запрещенные законодательством источники.</w:t>
      </w:r>
    </w:p>
    <w:p w:rsidR="00A96F50" w:rsidRDefault="00FC0E3F" w:rsidP="00211954">
      <w:pPr>
        <w:pStyle w:val="20"/>
        <w:numPr>
          <w:ilvl w:val="1"/>
          <w:numId w:val="11"/>
        </w:numPr>
        <w:spacing w:line="276" w:lineRule="auto"/>
        <w:rPr>
          <w:szCs w:val="24"/>
        </w:rPr>
      </w:pPr>
      <w:r w:rsidRPr="00A96F50">
        <w:lastRenderedPageBreak/>
        <w:t xml:space="preserve">Средства фонда оплаты труда распределяются между работниками, участвующими в выполнении платных услуг, </w:t>
      </w:r>
      <w:r w:rsidR="00EC113F">
        <w:t xml:space="preserve">в соответствии с </w:t>
      </w:r>
      <w:r w:rsidRPr="00A96F50">
        <w:t xml:space="preserve"> </w:t>
      </w:r>
      <w:r w:rsidR="00A96F50" w:rsidRPr="00EC113F">
        <w:t>П</w:t>
      </w:r>
      <w:r w:rsidR="006A3C78">
        <w:t>оложением</w:t>
      </w:r>
      <w:r w:rsidR="00EC113F">
        <w:t xml:space="preserve"> </w:t>
      </w:r>
      <w:r w:rsidR="00EC113F">
        <w:rPr>
          <w:szCs w:val="24"/>
        </w:rPr>
        <w:t>«О</w:t>
      </w:r>
      <w:r w:rsidR="00A96F50" w:rsidRPr="00EC113F">
        <w:rPr>
          <w:szCs w:val="24"/>
        </w:rPr>
        <w:t>б оплате труда персонала по оказанию</w:t>
      </w:r>
      <w:r w:rsidR="00EC113F">
        <w:rPr>
          <w:szCs w:val="24"/>
        </w:rPr>
        <w:t xml:space="preserve"> </w:t>
      </w:r>
      <w:r w:rsidR="00A96F50" w:rsidRPr="00EC113F">
        <w:rPr>
          <w:szCs w:val="24"/>
        </w:rPr>
        <w:t>платных медицинских услуг</w:t>
      </w:r>
      <w:r w:rsidR="00EC113F">
        <w:rPr>
          <w:szCs w:val="24"/>
        </w:rPr>
        <w:t>»</w:t>
      </w:r>
    </w:p>
    <w:p w:rsidR="00220C92" w:rsidRDefault="00FC0E3F" w:rsidP="00220C92">
      <w:pPr>
        <w:pStyle w:val="20"/>
        <w:numPr>
          <w:ilvl w:val="1"/>
          <w:numId w:val="11"/>
        </w:numPr>
        <w:spacing w:line="276" w:lineRule="auto"/>
        <w:rPr>
          <w:b/>
        </w:rPr>
      </w:pPr>
      <w:r>
        <w:t>Бухгалтерский учет деятельности платных услуг осуществляется в соответствии с действующей инструкцией по бухучету, при этом средства от реализации услуг поступают на текущий счет по предпринимательской и иной приносящей доход деятельности.</w:t>
      </w:r>
    </w:p>
    <w:p w:rsidR="00481222" w:rsidRPr="00220C92" w:rsidRDefault="00FC0E3F" w:rsidP="00220C92">
      <w:pPr>
        <w:pStyle w:val="20"/>
        <w:numPr>
          <w:ilvl w:val="1"/>
          <w:numId w:val="11"/>
        </w:numPr>
        <w:spacing w:line="276" w:lineRule="auto"/>
        <w:rPr>
          <w:b/>
        </w:rPr>
      </w:pPr>
      <w:r>
        <w:t>Использование де</w:t>
      </w:r>
      <w:r w:rsidR="00481222">
        <w:t>нежных сре</w:t>
      </w:r>
      <w:proofErr w:type="gramStart"/>
      <w:r w:rsidR="00481222">
        <w:t xml:space="preserve">дств </w:t>
      </w:r>
      <w:r>
        <w:t>пр</w:t>
      </w:r>
      <w:proofErr w:type="gramEnd"/>
      <w:r>
        <w:t>оизводится п</w:t>
      </w:r>
      <w:r w:rsidR="00220C92">
        <w:t>о смете расходов, утвержденной г</w:t>
      </w:r>
      <w:r>
        <w:t>лавным врачом</w:t>
      </w:r>
      <w:r w:rsidR="00FF4064">
        <w:t xml:space="preserve"> ГУ</w:t>
      </w:r>
      <w:r w:rsidR="00481222">
        <w:t>БЗ</w:t>
      </w:r>
      <w:r w:rsidR="00FF4064">
        <w:t xml:space="preserve"> РК «ВИБ»</w:t>
      </w:r>
      <w:r>
        <w:t xml:space="preserve"> </w:t>
      </w:r>
      <w:r w:rsidR="00481222">
        <w:t xml:space="preserve"> при этом не менее 45 процентов денежных средств, поступающих ГУБЗ РК «ВИБ» от оказания платных медицинских услуг в виде выручки, должно направляться на осуществление следующих расходов:</w:t>
      </w:r>
    </w:p>
    <w:p w:rsidR="00093934" w:rsidRDefault="00481222" w:rsidP="00211954">
      <w:pPr>
        <w:pStyle w:val="20"/>
        <w:numPr>
          <w:ilvl w:val="0"/>
          <w:numId w:val="22"/>
        </w:numPr>
        <w:spacing w:line="276" w:lineRule="auto"/>
        <w:rPr>
          <w:b/>
        </w:rPr>
      </w:pPr>
      <w:r>
        <w:t>Статья</w:t>
      </w:r>
      <w:r w:rsidR="00093934">
        <w:t xml:space="preserve"> 221 </w:t>
      </w:r>
      <w:r>
        <w:t>ЭКР Услуги связи</w:t>
      </w:r>
    </w:p>
    <w:p w:rsidR="00B61F40" w:rsidRPr="00456535" w:rsidRDefault="00481222" w:rsidP="00211954">
      <w:pPr>
        <w:pStyle w:val="20"/>
        <w:numPr>
          <w:ilvl w:val="0"/>
          <w:numId w:val="22"/>
        </w:numPr>
        <w:spacing w:line="276" w:lineRule="auto"/>
        <w:rPr>
          <w:b/>
        </w:rPr>
      </w:pPr>
      <w:r>
        <w:t xml:space="preserve">Статья </w:t>
      </w:r>
      <w:r w:rsidR="00B61F40">
        <w:t xml:space="preserve">222 </w:t>
      </w:r>
      <w:r>
        <w:t>ЭКР</w:t>
      </w:r>
      <w:r w:rsidR="00B61F40">
        <w:t xml:space="preserve"> Транспортные услуги </w:t>
      </w:r>
    </w:p>
    <w:p w:rsidR="00B61F40" w:rsidRPr="00093934" w:rsidRDefault="00481222" w:rsidP="00211954">
      <w:pPr>
        <w:pStyle w:val="20"/>
        <w:numPr>
          <w:ilvl w:val="0"/>
          <w:numId w:val="22"/>
        </w:numPr>
        <w:spacing w:line="276" w:lineRule="auto"/>
        <w:rPr>
          <w:b/>
        </w:rPr>
      </w:pPr>
      <w:r>
        <w:t>Статья</w:t>
      </w:r>
      <w:r w:rsidR="00B61F40">
        <w:t xml:space="preserve"> 223 </w:t>
      </w:r>
      <w:r>
        <w:t>ЭКР</w:t>
      </w:r>
      <w:r w:rsidR="00B61F40">
        <w:t xml:space="preserve"> Оплата коммунальных услуг </w:t>
      </w:r>
    </w:p>
    <w:p w:rsidR="00093934" w:rsidRPr="008A7E80" w:rsidRDefault="00481222" w:rsidP="00211954">
      <w:pPr>
        <w:pStyle w:val="20"/>
        <w:numPr>
          <w:ilvl w:val="0"/>
          <w:numId w:val="22"/>
        </w:numPr>
        <w:spacing w:line="276" w:lineRule="auto"/>
        <w:rPr>
          <w:b/>
        </w:rPr>
      </w:pPr>
      <w:r>
        <w:t xml:space="preserve">Статья </w:t>
      </w:r>
      <w:r w:rsidR="00093934">
        <w:t xml:space="preserve">224 </w:t>
      </w:r>
      <w:r>
        <w:t>ЭКР</w:t>
      </w:r>
      <w:r w:rsidR="00093934">
        <w:t xml:space="preserve"> Арендная плата за пользование имуществом</w:t>
      </w:r>
      <w:r w:rsidR="008A7E80">
        <w:t xml:space="preserve"> </w:t>
      </w:r>
    </w:p>
    <w:p w:rsidR="008A7E80" w:rsidRDefault="00481222" w:rsidP="00211954">
      <w:pPr>
        <w:pStyle w:val="20"/>
        <w:numPr>
          <w:ilvl w:val="0"/>
          <w:numId w:val="22"/>
        </w:numPr>
        <w:spacing w:line="276" w:lineRule="auto"/>
        <w:rPr>
          <w:b/>
        </w:rPr>
      </w:pPr>
      <w:r>
        <w:t>Статья</w:t>
      </w:r>
      <w:r w:rsidR="008A7E80">
        <w:t xml:space="preserve"> 225 </w:t>
      </w:r>
      <w:r>
        <w:t>ЭКР</w:t>
      </w:r>
      <w:r w:rsidR="008A7E80">
        <w:t xml:space="preserve"> Услуги по содержанию имущества</w:t>
      </w:r>
    </w:p>
    <w:p w:rsidR="00B61F40" w:rsidRDefault="00481222" w:rsidP="00211954">
      <w:pPr>
        <w:pStyle w:val="20"/>
        <w:numPr>
          <w:ilvl w:val="0"/>
          <w:numId w:val="22"/>
        </w:numPr>
        <w:spacing w:line="276" w:lineRule="auto"/>
      </w:pPr>
      <w:r>
        <w:t>Статья</w:t>
      </w:r>
      <w:r w:rsidR="00B61F40" w:rsidRPr="00456535">
        <w:t xml:space="preserve"> 226 </w:t>
      </w:r>
      <w:r>
        <w:t>ЭКР</w:t>
      </w:r>
      <w:proofErr w:type="gramStart"/>
      <w:r w:rsidR="008A7E80">
        <w:t xml:space="preserve"> П</w:t>
      </w:r>
      <w:proofErr w:type="gramEnd"/>
      <w:r w:rsidR="008A7E80">
        <w:t>рочие услуги</w:t>
      </w:r>
      <w:r w:rsidR="00B61F40" w:rsidRPr="00456535">
        <w:t xml:space="preserve"> </w:t>
      </w:r>
    </w:p>
    <w:p w:rsidR="008A7E80" w:rsidRPr="008A7E80" w:rsidRDefault="00481222" w:rsidP="00211954">
      <w:pPr>
        <w:pStyle w:val="20"/>
        <w:numPr>
          <w:ilvl w:val="0"/>
          <w:numId w:val="22"/>
        </w:numPr>
        <w:spacing w:line="276" w:lineRule="auto"/>
        <w:rPr>
          <w:b/>
        </w:rPr>
      </w:pPr>
      <w:r>
        <w:t xml:space="preserve">Статья </w:t>
      </w:r>
      <w:r w:rsidR="008A7E80">
        <w:t xml:space="preserve">290 </w:t>
      </w:r>
      <w:r>
        <w:t>ЭКР</w:t>
      </w:r>
      <w:proofErr w:type="gramStart"/>
      <w:r w:rsidR="008A7E80">
        <w:t xml:space="preserve"> П</w:t>
      </w:r>
      <w:proofErr w:type="gramEnd"/>
      <w:r w:rsidR="008A7E80">
        <w:t>рочие расходы не отнесенные к другим подстатьям</w:t>
      </w:r>
    </w:p>
    <w:p w:rsidR="00B61F40" w:rsidRPr="00456535" w:rsidRDefault="00481222" w:rsidP="00211954">
      <w:pPr>
        <w:pStyle w:val="20"/>
        <w:numPr>
          <w:ilvl w:val="0"/>
          <w:numId w:val="22"/>
        </w:numPr>
        <w:spacing w:line="276" w:lineRule="auto"/>
        <w:rPr>
          <w:b/>
        </w:rPr>
      </w:pPr>
      <w:r>
        <w:t>Статья</w:t>
      </w:r>
      <w:r w:rsidR="00B61F40">
        <w:t xml:space="preserve"> 310 </w:t>
      </w:r>
      <w:r>
        <w:t>ЭКР</w:t>
      </w:r>
      <w:r w:rsidR="008A7E80">
        <w:t xml:space="preserve"> </w:t>
      </w:r>
      <w:r w:rsidR="00B61F40">
        <w:t xml:space="preserve">Приобретение основных средств </w:t>
      </w:r>
    </w:p>
    <w:p w:rsidR="00481222" w:rsidRPr="0013669A" w:rsidRDefault="00220C92" w:rsidP="0013669A">
      <w:pPr>
        <w:pStyle w:val="20"/>
        <w:numPr>
          <w:ilvl w:val="0"/>
          <w:numId w:val="22"/>
        </w:numPr>
        <w:spacing w:line="276" w:lineRule="auto"/>
        <w:rPr>
          <w:b/>
        </w:rPr>
      </w:pPr>
      <w:r>
        <w:t xml:space="preserve">Статья </w:t>
      </w:r>
      <w:r w:rsidR="00456535">
        <w:t xml:space="preserve">340 </w:t>
      </w:r>
      <w:r w:rsidR="00481222">
        <w:t xml:space="preserve">ЭКР </w:t>
      </w:r>
      <w:r w:rsidR="00456535">
        <w:t>Оплата расходных материалов (к</w:t>
      </w:r>
      <w:r w:rsidR="00FC0E3F">
        <w:t>анцелярские принадлежности, материалы и предметы для текущих хозяйственных целей</w:t>
      </w:r>
      <w:r w:rsidR="00456535">
        <w:t>)</w:t>
      </w:r>
      <w:r w:rsidR="00695EE1">
        <w:t>, приобретение медицинских препаратов и изделий медицинского назначения</w:t>
      </w:r>
      <w:r w:rsidR="00FC0E3F">
        <w:t xml:space="preserve"> </w:t>
      </w:r>
    </w:p>
    <w:p w:rsidR="00FC0E3F" w:rsidRDefault="00FC0E3F" w:rsidP="00211954">
      <w:pPr>
        <w:pStyle w:val="20"/>
        <w:spacing w:line="276" w:lineRule="auto"/>
      </w:pPr>
    </w:p>
    <w:p w:rsidR="00FC0E3F" w:rsidRDefault="00FC0E3F" w:rsidP="00FF4064">
      <w:pPr>
        <w:pStyle w:val="20"/>
        <w:jc w:val="center"/>
        <w:rPr>
          <w:b/>
        </w:rPr>
      </w:pPr>
      <w:r>
        <w:rPr>
          <w:b/>
        </w:rPr>
        <w:t>6. ОТВЕТСТВЕННОСТЬ</w:t>
      </w:r>
    </w:p>
    <w:p w:rsidR="00FC0E3F" w:rsidRDefault="00FC0E3F" w:rsidP="00A86545">
      <w:pPr>
        <w:pStyle w:val="20"/>
        <w:rPr>
          <w:b/>
        </w:rPr>
      </w:pPr>
    </w:p>
    <w:p w:rsidR="00175603" w:rsidRPr="00175603" w:rsidRDefault="00175603" w:rsidP="001756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6.1</w:t>
      </w:r>
      <w:proofErr w:type="gramStart"/>
      <w:r>
        <w:rPr>
          <w:sz w:val="24"/>
          <w:szCs w:val="24"/>
        </w:rPr>
        <w:t xml:space="preserve"> </w:t>
      </w:r>
      <w:r w:rsidRPr="00175603">
        <w:rPr>
          <w:sz w:val="24"/>
          <w:szCs w:val="24"/>
        </w:rPr>
        <w:t>В</w:t>
      </w:r>
      <w:proofErr w:type="gramEnd"/>
      <w:r w:rsidRPr="00175603">
        <w:rPr>
          <w:sz w:val="24"/>
          <w:szCs w:val="24"/>
        </w:rPr>
        <w:t xml:space="preserve"> соответствии с действующим законодательством </w:t>
      </w:r>
      <w:r>
        <w:rPr>
          <w:sz w:val="24"/>
          <w:szCs w:val="24"/>
        </w:rPr>
        <w:t>ГБУЗ РК «ВИБ»</w:t>
      </w:r>
      <w:r w:rsidRPr="00175603">
        <w:rPr>
          <w:sz w:val="24"/>
          <w:szCs w:val="24"/>
        </w:rPr>
        <w:t xml:space="preserve"> несет ответственность перед потребителями платных услуг за неисполнение или ненадлежащее исполнение условии договора, в том числе и за причинение вреда их здоровью и жизни в процессе предоставления этих услуг. </w:t>
      </w:r>
    </w:p>
    <w:p w:rsidR="00175603" w:rsidRPr="00175603" w:rsidRDefault="00175603" w:rsidP="001756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</w:r>
      <w:r w:rsidRPr="00175603">
        <w:rPr>
          <w:sz w:val="24"/>
          <w:szCs w:val="24"/>
        </w:rPr>
        <w:t>Основания указанной ответственности и порядок возмещения причиненного имущественного вреда, вреда здоровью и жизни пациента, уплаты неустойки (штрафа, пеню), а также компенсации морального вреда, определяются в соответствии законодательством</w:t>
      </w:r>
      <w:r>
        <w:rPr>
          <w:sz w:val="24"/>
          <w:szCs w:val="24"/>
        </w:rPr>
        <w:t xml:space="preserve"> РФ. </w:t>
      </w:r>
      <w:r w:rsidRPr="00175603">
        <w:rPr>
          <w:sz w:val="24"/>
          <w:szCs w:val="24"/>
        </w:rPr>
        <w:t xml:space="preserve">По соглашению сторон (договору) указанная неустойка может быть выплачена за счет уменьшения стоимости предоставленной услуги, предоставления потребителю дополнительных услуг без оплаты, возврата части ранее внесенного аванса. </w:t>
      </w:r>
    </w:p>
    <w:p w:rsidR="00175603" w:rsidRPr="00175603" w:rsidRDefault="00175603" w:rsidP="001756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Pr="00175603">
        <w:rPr>
          <w:sz w:val="24"/>
          <w:szCs w:val="24"/>
        </w:rPr>
        <w:t xml:space="preserve"> Претензии и споры, возникшие между потребителем и </w:t>
      </w:r>
      <w:r>
        <w:rPr>
          <w:sz w:val="24"/>
          <w:szCs w:val="24"/>
        </w:rPr>
        <w:t>ГБУЗ РК «ВИБ»</w:t>
      </w:r>
      <w:r w:rsidRPr="00175603">
        <w:rPr>
          <w:sz w:val="24"/>
          <w:szCs w:val="24"/>
        </w:rPr>
        <w:t xml:space="preserve"> в процессе исполнения условий договора на предоставление платных услуг, разрешаю</w:t>
      </w:r>
      <w:r>
        <w:rPr>
          <w:sz w:val="24"/>
          <w:szCs w:val="24"/>
        </w:rPr>
        <w:t>тся, как правило, путем их пере</w:t>
      </w:r>
      <w:r w:rsidRPr="00175603">
        <w:rPr>
          <w:sz w:val="24"/>
          <w:szCs w:val="24"/>
        </w:rPr>
        <w:t xml:space="preserve">говоров либо в суде в установленном законом порядке. </w:t>
      </w:r>
    </w:p>
    <w:p w:rsidR="00175603" w:rsidRPr="00175603" w:rsidRDefault="00175603" w:rsidP="001756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Pr="00175603">
        <w:rPr>
          <w:sz w:val="24"/>
          <w:szCs w:val="24"/>
        </w:rPr>
        <w:t xml:space="preserve">. </w:t>
      </w:r>
      <w:r>
        <w:rPr>
          <w:sz w:val="24"/>
          <w:szCs w:val="24"/>
        </w:rPr>
        <w:t>ГБУЗ РК «ВИБ»</w:t>
      </w:r>
      <w:r w:rsidRPr="00175603">
        <w:rPr>
          <w:sz w:val="24"/>
          <w:szCs w:val="24"/>
        </w:rPr>
        <w:t xml:space="preserve"> освобождается от ответствен</w:t>
      </w:r>
      <w:r>
        <w:rPr>
          <w:sz w:val="24"/>
          <w:szCs w:val="24"/>
        </w:rPr>
        <w:t>ности за неисполнение или ненад</w:t>
      </w:r>
      <w:r w:rsidRPr="00175603">
        <w:rPr>
          <w:sz w:val="24"/>
          <w:szCs w:val="24"/>
        </w:rPr>
        <w:t xml:space="preserve">лежащее исполнение платной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законом. </w:t>
      </w:r>
    </w:p>
    <w:p w:rsidR="00FC0E3F" w:rsidRDefault="00FC0E3F" w:rsidP="00175603">
      <w:pPr>
        <w:pStyle w:val="20"/>
        <w:spacing w:line="276" w:lineRule="auto"/>
        <w:ind w:left="0"/>
      </w:pPr>
    </w:p>
    <w:sectPr w:rsidR="00FC0E3F" w:rsidSect="0013669A">
      <w:footerReference w:type="even" r:id="rId7"/>
      <w:footerReference w:type="default" r:id="rId8"/>
      <w:pgSz w:w="11906" w:h="16838"/>
      <w:pgMar w:top="567" w:right="566" w:bottom="426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C40" w:rsidRDefault="00234C40">
      <w:r>
        <w:separator/>
      </w:r>
    </w:p>
  </w:endnote>
  <w:endnote w:type="continuationSeparator" w:id="0">
    <w:p w:rsidR="00234C40" w:rsidRDefault="00234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D8" w:rsidRDefault="000C229E" w:rsidP="009949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67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67D8" w:rsidRDefault="007167D8" w:rsidP="00EA3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7D8" w:rsidRDefault="000C229E" w:rsidP="009949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167D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669A">
      <w:rPr>
        <w:rStyle w:val="a6"/>
        <w:noProof/>
      </w:rPr>
      <w:t>4</w:t>
    </w:r>
    <w:r>
      <w:rPr>
        <w:rStyle w:val="a6"/>
      </w:rPr>
      <w:fldChar w:fldCharType="end"/>
    </w:r>
  </w:p>
  <w:p w:rsidR="007167D8" w:rsidRDefault="007167D8" w:rsidP="00EA3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C40" w:rsidRDefault="00234C40">
      <w:r>
        <w:separator/>
      </w:r>
    </w:p>
  </w:footnote>
  <w:footnote w:type="continuationSeparator" w:id="0">
    <w:p w:rsidR="00234C40" w:rsidRDefault="00234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0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2B2C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5D5F11"/>
    <w:multiLevelType w:val="multilevel"/>
    <w:tmpl w:val="109CA3C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FA80A11"/>
    <w:multiLevelType w:val="singleLevel"/>
    <w:tmpl w:val="56B82552"/>
    <w:lvl w:ilvl="0">
      <w:start w:val="3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34F72C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C761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35DA28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E73742D"/>
    <w:multiLevelType w:val="singleLevel"/>
    <w:tmpl w:val="56B82552"/>
    <w:lvl w:ilvl="0">
      <w:start w:val="3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42561643"/>
    <w:multiLevelType w:val="singleLevel"/>
    <w:tmpl w:val="56B82552"/>
    <w:lvl w:ilvl="0">
      <w:start w:val="3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9">
    <w:nsid w:val="490340D5"/>
    <w:multiLevelType w:val="multilevel"/>
    <w:tmpl w:val="D234C4A2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4C466652"/>
    <w:multiLevelType w:val="multilevel"/>
    <w:tmpl w:val="251269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51295A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824289C"/>
    <w:multiLevelType w:val="multilevel"/>
    <w:tmpl w:val="351CF6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88D634C"/>
    <w:multiLevelType w:val="multilevel"/>
    <w:tmpl w:val="ACE20E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C5A32F3"/>
    <w:multiLevelType w:val="singleLevel"/>
    <w:tmpl w:val="56B82552"/>
    <w:lvl w:ilvl="0">
      <w:start w:val="3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5">
    <w:nsid w:val="64AE46BB"/>
    <w:multiLevelType w:val="singleLevel"/>
    <w:tmpl w:val="56B82552"/>
    <w:lvl w:ilvl="0">
      <w:start w:val="3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6">
    <w:nsid w:val="64D508BC"/>
    <w:multiLevelType w:val="hybridMultilevel"/>
    <w:tmpl w:val="77544004"/>
    <w:lvl w:ilvl="0" w:tplc="ACEA30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2941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C507639"/>
    <w:multiLevelType w:val="singleLevel"/>
    <w:tmpl w:val="56B82552"/>
    <w:lvl w:ilvl="0">
      <w:start w:val="3"/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>
    <w:nsid w:val="6D6B76FC"/>
    <w:multiLevelType w:val="multilevel"/>
    <w:tmpl w:val="1246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364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418079F"/>
    <w:multiLevelType w:val="multilevel"/>
    <w:tmpl w:val="E876A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275856"/>
    <w:multiLevelType w:val="multilevel"/>
    <w:tmpl w:val="42BED8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CBD33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FDA35E3"/>
    <w:multiLevelType w:val="multilevel"/>
    <w:tmpl w:val="351CF6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23"/>
  </w:num>
  <w:num w:numId="5">
    <w:abstractNumId w:val="17"/>
  </w:num>
  <w:num w:numId="6">
    <w:abstractNumId w:val="1"/>
  </w:num>
  <w:num w:numId="7">
    <w:abstractNumId w:val="0"/>
  </w:num>
  <w:num w:numId="8">
    <w:abstractNumId w:val="21"/>
  </w:num>
  <w:num w:numId="9">
    <w:abstractNumId w:val="7"/>
  </w:num>
  <w:num w:numId="10">
    <w:abstractNumId w:val="2"/>
  </w:num>
  <w:num w:numId="11">
    <w:abstractNumId w:val="10"/>
  </w:num>
  <w:num w:numId="12">
    <w:abstractNumId w:val="22"/>
  </w:num>
  <w:num w:numId="13">
    <w:abstractNumId w:val="12"/>
  </w:num>
  <w:num w:numId="14">
    <w:abstractNumId w:val="24"/>
  </w:num>
  <w:num w:numId="15">
    <w:abstractNumId w:val="20"/>
  </w:num>
  <w:num w:numId="16">
    <w:abstractNumId w:val="18"/>
  </w:num>
  <w:num w:numId="17">
    <w:abstractNumId w:val="8"/>
  </w:num>
  <w:num w:numId="18">
    <w:abstractNumId w:val="3"/>
  </w:num>
  <w:num w:numId="19">
    <w:abstractNumId w:val="14"/>
  </w:num>
  <w:num w:numId="20">
    <w:abstractNumId w:val="15"/>
  </w:num>
  <w:num w:numId="21">
    <w:abstractNumId w:val="6"/>
  </w:num>
  <w:num w:numId="22">
    <w:abstractNumId w:val="11"/>
  </w:num>
  <w:num w:numId="23">
    <w:abstractNumId w:val="16"/>
  </w:num>
  <w:num w:numId="24">
    <w:abstractNumId w:val="19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A8C"/>
    <w:rsid w:val="0001646E"/>
    <w:rsid w:val="00032BB1"/>
    <w:rsid w:val="00093934"/>
    <w:rsid w:val="000C229E"/>
    <w:rsid w:val="0013669A"/>
    <w:rsid w:val="00141801"/>
    <w:rsid w:val="001475E1"/>
    <w:rsid w:val="00175603"/>
    <w:rsid w:val="001B7C0C"/>
    <w:rsid w:val="001F4A63"/>
    <w:rsid w:val="00211954"/>
    <w:rsid w:val="00220C92"/>
    <w:rsid w:val="00234C40"/>
    <w:rsid w:val="002744B7"/>
    <w:rsid w:val="002B466B"/>
    <w:rsid w:val="00326C4F"/>
    <w:rsid w:val="00331FAD"/>
    <w:rsid w:val="003567F2"/>
    <w:rsid w:val="00456535"/>
    <w:rsid w:val="00481222"/>
    <w:rsid w:val="004C6E2A"/>
    <w:rsid w:val="0050181D"/>
    <w:rsid w:val="00524DD6"/>
    <w:rsid w:val="00554056"/>
    <w:rsid w:val="00564230"/>
    <w:rsid w:val="0057009C"/>
    <w:rsid w:val="005E0B87"/>
    <w:rsid w:val="005E22AF"/>
    <w:rsid w:val="00614AA9"/>
    <w:rsid w:val="00631765"/>
    <w:rsid w:val="006834A7"/>
    <w:rsid w:val="00695EE1"/>
    <w:rsid w:val="006A3C78"/>
    <w:rsid w:val="006E30B7"/>
    <w:rsid w:val="007167D8"/>
    <w:rsid w:val="00732144"/>
    <w:rsid w:val="007C5950"/>
    <w:rsid w:val="008629AC"/>
    <w:rsid w:val="00882A8C"/>
    <w:rsid w:val="008A7E80"/>
    <w:rsid w:val="008B0195"/>
    <w:rsid w:val="008B6E7E"/>
    <w:rsid w:val="008F6D2D"/>
    <w:rsid w:val="0098257D"/>
    <w:rsid w:val="00994934"/>
    <w:rsid w:val="009A1C97"/>
    <w:rsid w:val="00A17E8B"/>
    <w:rsid w:val="00A86545"/>
    <w:rsid w:val="00A96F50"/>
    <w:rsid w:val="00B1248D"/>
    <w:rsid w:val="00B61F40"/>
    <w:rsid w:val="00B6314D"/>
    <w:rsid w:val="00B914F3"/>
    <w:rsid w:val="00B91A64"/>
    <w:rsid w:val="00BD7667"/>
    <w:rsid w:val="00C07AA3"/>
    <w:rsid w:val="00C12ECA"/>
    <w:rsid w:val="00C36591"/>
    <w:rsid w:val="00D20A77"/>
    <w:rsid w:val="00D7077E"/>
    <w:rsid w:val="00D85E5E"/>
    <w:rsid w:val="00D87A71"/>
    <w:rsid w:val="00DC77B4"/>
    <w:rsid w:val="00DE3BC1"/>
    <w:rsid w:val="00E85263"/>
    <w:rsid w:val="00EA392E"/>
    <w:rsid w:val="00EC113F"/>
    <w:rsid w:val="00FA5C69"/>
    <w:rsid w:val="00FB119B"/>
    <w:rsid w:val="00FC0E3F"/>
    <w:rsid w:val="00FC286F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E"/>
  </w:style>
  <w:style w:type="paragraph" w:styleId="1">
    <w:name w:val="heading 1"/>
    <w:basedOn w:val="a"/>
    <w:next w:val="a"/>
    <w:qFormat/>
    <w:rsid w:val="000C229E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229E"/>
    <w:rPr>
      <w:sz w:val="24"/>
    </w:rPr>
  </w:style>
  <w:style w:type="paragraph" w:styleId="a4">
    <w:name w:val="Body Text Indent"/>
    <w:basedOn w:val="a"/>
    <w:rsid w:val="000C229E"/>
    <w:pPr>
      <w:ind w:left="2160"/>
      <w:jc w:val="both"/>
    </w:pPr>
    <w:rPr>
      <w:sz w:val="28"/>
    </w:rPr>
  </w:style>
  <w:style w:type="paragraph" w:styleId="2">
    <w:name w:val="Body Text 2"/>
    <w:basedOn w:val="a"/>
    <w:rsid w:val="000C229E"/>
    <w:pPr>
      <w:jc w:val="both"/>
    </w:pPr>
  </w:style>
  <w:style w:type="paragraph" w:styleId="20">
    <w:name w:val="Body Text Indent 2"/>
    <w:basedOn w:val="a"/>
    <w:rsid w:val="000C229E"/>
    <w:pPr>
      <w:ind w:left="360"/>
      <w:jc w:val="both"/>
    </w:pPr>
    <w:rPr>
      <w:sz w:val="24"/>
    </w:rPr>
  </w:style>
  <w:style w:type="paragraph" w:styleId="a5">
    <w:name w:val="footer"/>
    <w:basedOn w:val="a"/>
    <w:rsid w:val="00EA392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3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59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8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 </Company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Сальникова</dc:creator>
  <cp:keywords/>
  <cp:lastModifiedBy>Programmer</cp:lastModifiedBy>
  <cp:revision>2</cp:revision>
  <cp:lastPrinted>2007-11-20T07:26:00Z</cp:lastPrinted>
  <dcterms:created xsi:type="dcterms:W3CDTF">2014-01-27T06:29:00Z</dcterms:created>
  <dcterms:modified xsi:type="dcterms:W3CDTF">2014-01-27T06:29:00Z</dcterms:modified>
</cp:coreProperties>
</file>